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460A22" w:rsidRDefault="00967F9A" w:rsidP="00967F9A">
      <w:pPr>
        <w:pStyle w:val="NormalWeb"/>
        <w:shd w:val="clear" w:color="auto" w:fill="FFFFFF"/>
        <w:jc w:val="center"/>
        <w:rPr>
          <w:rFonts w:ascii="Arial" w:hAnsi="Arial" w:cs="Arial"/>
          <w:b/>
          <w:shd w:val="clear" w:color="auto" w:fill="FFFFFF"/>
        </w:rPr>
      </w:pPr>
    </w:p>
    <w:p w:rsidR="00460A22" w:rsidRPr="00460A22" w:rsidRDefault="00460A22" w:rsidP="00460A22">
      <w:pPr>
        <w:pStyle w:val="Heading1"/>
        <w:spacing w:before="0"/>
        <w:rPr>
          <w:rFonts w:ascii="Arial" w:hAnsi="Arial" w:cs="Arial"/>
          <w:b/>
          <w:color w:val="auto"/>
          <w:sz w:val="28"/>
          <w:szCs w:val="28"/>
        </w:rPr>
      </w:pPr>
      <w:r w:rsidRPr="00460A22">
        <w:rPr>
          <w:rFonts w:ascii="Arial" w:hAnsi="Arial" w:cs="Arial"/>
          <w:b/>
          <w:color w:val="auto"/>
          <w:sz w:val="28"/>
          <w:szCs w:val="28"/>
        </w:rPr>
        <w:t>Sir Thomas More - Saint or Sinner?</w:t>
      </w:r>
      <w:r w:rsidRPr="00460A22">
        <w:rPr>
          <w:rFonts w:ascii="Arial" w:hAnsi="Arial" w:cs="Arial"/>
          <w:b/>
          <w:color w:val="auto"/>
          <w:sz w:val="28"/>
          <w:szCs w:val="28"/>
        </w:rPr>
        <w:t xml:space="preserve"> </w:t>
      </w:r>
    </w:p>
    <w:p w:rsidR="00B40265" w:rsidRPr="00460A22" w:rsidRDefault="00460A22" w:rsidP="00460A22">
      <w:pPr>
        <w:pStyle w:val="Heading1"/>
        <w:spacing w:before="0"/>
        <w:rPr>
          <w:rFonts w:ascii="Arial" w:hAnsi="Arial" w:cs="Arial"/>
          <w:color w:val="auto"/>
          <w:sz w:val="24"/>
          <w:szCs w:val="24"/>
        </w:rPr>
      </w:pPr>
      <w:r>
        <w:rPr>
          <w:rFonts w:ascii="Arial" w:hAnsi="Arial" w:cs="Arial"/>
          <w:color w:val="4472C4" w:themeColor="accent5"/>
          <w:sz w:val="24"/>
          <w:szCs w:val="24"/>
        </w:rPr>
        <w:t>http://spartacus-</w:t>
      </w:r>
      <w:r w:rsidRPr="00460A22">
        <w:rPr>
          <w:rFonts w:ascii="Arial" w:hAnsi="Arial" w:cs="Arial"/>
          <w:color w:val="4472C4" w:themeColor="accent5"/>
          <w:sz w:val="24"/>
          <w:szCs w:val="24"/>
        </w:rPr>
        <w:t>educational.com/ExTEU6.htm</w:t>
      </w:r>
    </w:p>
    <w:p w:rsidR="00460A22" w:rsidRPr="00460A22" w:rsidRDefault="00460A22" w:rsidP="00460A22">
      <w:pPr>
        <w:pStyle w:val="NormalWeb"/>
        <w:shd w:val="clear" w:color="auto" w:fill="FFFFFF"/>
        <w:rPr>
          <w:rFonts w:ascii="Arial" w:hAnsi="Arial" w:cs="Arial"/>
          <w:color w:val="000000"/>
          <w:sz w:val="22"/>
          <w:szCs w:val="22"/>
        </w:rPr>
      </w:pPr>
      <w:r w:rsidRPr="00460A22">
        <w:rPr>
          <w:rFonts w:ascii="Arial" w:hAnsi="Arial" w:cs="Arial"/>
          <w:color w:val="000000"/>
          <w:sz w:val="22"/>
          <w:szCs w:val="22"/>
        </w:rPr>
        <w:t>In 1516</w:t>
      </w:r>
      <w:r w:rsidRPr="00460A22">
        <w:rPr>
          <w:rStyle w:val="apple-converted-space"/>
          <w:rFonts w:ascii="Arial" w:hAnsi="Arial" w:cs="Arial"/>
          <w:color w:val="000000"/>
          <w:sz w:val="22"/>
          <w:szCs w:val="22"/>
        </w:rPr>
        <w:t> </w:t>
      </w:r>
      <w:hyperlink r:id="rId4" w:history="1">
        <w:r w:rsidRPr="00460A22">
          <w:rPr>
            <w:rStyle w:val="Hyperlink"/>
            <w:rFonts w:ascii="Arial" w:hAnsi="Arial" w:cs="Arial"/>
            <w:color w:val="7700DD"/>
            <w:sz w:val="22"/>
            <w:szCs w:val="22"/>
            <w:u w:val="none"/>
          </w:rPr>
          <w:t>Thomas More</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wrote a very important book called</w:t>
      </w:r>
      <w:r w:rsidRPr="00460A22">
        <w:rPr>
          <w:rStyle w:val="apple-converted-space"/>
          <w:rFonts w:ascii="Arial" w:hAnsi="Arial" w:cs="Arial"/>
          <w:color w:val="000000"/>
          <w:sz w:val="22"/>
          <w:szCs w:val="22"/>
        </w:rPr>
        <w:t> </w:t>
      </w:r>
      <w:hyperlink r:id="rId5" w:tgtFrame="_blank" w:history="1">
        <w:r w:rsidRPr="00460A22">
          <w:rPr>
            <w:rStyle w:val="Hyperlink"/>
            <w:rFonts w:ascii="Arial" w:hAnsi="Arial" w:cs="Arial"/>
            <w:i/>
            <w:iCs/>
            <w:color w:val="7700DD"/>
            <w:sz w:val="22"/>
            <w:szCs w:val="22"/>
            <w:u w:val="none"/>
          </w:rPr>
          <w:t>Utopia</w:t>
        </w:r>
      </w:hyperlink>
      <w:r w:rsidRPr="00460A22">
        <w:rPr>
          <w:rFonts w:ascii="Arial" w:hAnsi="Arial" w:cs="Arial"/>
          <w:color w:val="000000"/>
          <w:sz w:val="22"/>
          <w:szCs w:val="22"/>
        </w:rPr>
        <w:t xml:space="preserve">. The book tells of a seaman who has discovered an island called Utopia ("Utopia" is Greek for "nowhere"). The people on this island live in a completely different way from the people of Tudor England. In his book people elect their government annually by secret ballot; wear the same kind of clothes and only work for six hours a day. There is no money or private property on the island. Free education and health care is available for all. All goods are stored in large storehouses. People take what they want from the storehouses without payment. Both men and women can be priests. People are able to hold whatever religious beliefs they want. Some people claimed that in the book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was describing his vision of what England should be like. Others claimed that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had written a book that was supposed to make people laugh because he thought it was a ridiculous idea.</w:t>
      </w:r>
    </w:p>
    <w:p w:rsidR="00460A22" w:rsidRPr="00460A22" w:rsidRDefault="00460A22" w:rsidP="00460A22">
      <w:pPr>
        <w:pStyle w:val="NormalWeb"/>
        <w:shd w:val="clear" w:color="auto" w:fill="FFFFFF"/>
        <w:rPr>
          <w:rFonts w:ascii="Arial" w:hAnsi="Arial" w:cs="Arial"/>
          <w:color w:val="000000"/>
          <w:sz w:val="22"/>
          <w:szCs w:val="22"/>
        </w:rPr>
      </w:pPr>
      <w:hyperlink r:id="rId6" w:history="1">
        <w:r w:rsidRPr="00460A22">
          <w:rPr>
            <w:rStyle w:val="Hyperlink"/>
            <w:rFonts w:ascii="Arial" w:hAnsi="Arial" w:cs="Arial"/>
            <w:color w:val="7700DD"/>
            <w:sz w:val="22"/>
            <w:szCs w:val="22"/>
            <w:u w:val="none"/>
          </w:rPr>
          <w:t>Henry VIII</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was impressed by Thomas More and by 1518 "More acted in effect as the King's secretary". This led to a series of important posts such as Treasurer of the Exchequer (1521) and Chancellor of Lancaster (1525). He also served as Speaker of the</w:t>
      </w:r>
      <w:r w:rsidRPr="00460A22">
        <w:rPr>
          <w:rStyle w:val="apple-converted-space"/>
          <w:rFonts w:ascii="Arial" w:hAnsi="Arial" w:cs="Arial"/>
          <w:color w:val="000000"/>
          <w:sz w:val="22"/>
          <w:szCs w:val="22"/>
        </w:rPr>
        <w:t> </w:t>
      </w:r>
      <w:hyperlink r:id="rId7" w:history="1">
        <w:r w:rsidRPr="00460A22">
          <w:rPr>
            <w:rStyle w:val="Hyperlink"/>
            <w:rFonts w:ascii="Arial" w:hAnsi="Arial" w:cs="Arial"/>
            <w:color w:val="7700DD"/>
            <w:sz w:val="22"/>
            <w:szCs w:val="22"/>
            <w:u w:val="none"/>
          </w:rPr>
          <w:t>House of Commons</w:t>
        </w:r>
      </w:hyperlink>
      <w:r w:rsidRPr="00460A22">
        <w:rPr>
          <w:rFonts w:ascii="Arial" w:hAnsi="Arial" w:cs="Arial"/>
          <w:color w:val="000000"/>
          <w:sz w:val="22"/>
          <w:szCs w:val="22"/>
        </w:rPr>
        <w:t xml:space="preserve">. In 1529 he replaced </w:t>
      </w:r>
      <w:proofErr w:type="spellStart"/>
      <w:r w:rsidRPr="00460A22">
        <w:rPr>
          <w:rFonts w:ascii="Arial" w:hAnsi="Arial" w:cs="Arial"/>
          <w:color w:val="000000"/>
          <w:sz w:val="22"/>
          <w:szCs w:val="22"/>
        </w:rPr>
        <w:t>Cardinal</w:t>
      </w:r>
      <w:hyperlink r:id="rId8" w:history="1">
        <w:r w:rsidRPr="00460A22">
          <w:rPr>
            <w:rStyle w:val="Hyperlink"/>
            <w:rFonts w:ascii="Arial" w:hAnsi="Arial" w:cs="Arial"/>
            <w:color w:val="7700DD"/>
            <w:sz w:val="22"/>
            <w:szCs w:val="22"/>
            <w:u w:val="none"/>
          </w:rPr>
          <w:t>Thomas</w:t>
        </w:r>
        <w:proofErr w:type="spellEnd"/>
        <w:r w:rsidRPr="00460A22">
          <w:rPr>
            <w:rStyle w:val="Hyperlink"/>
            <w:rFonts w:ascii="Arial" w:hAnsi="Arial" w:cs="Arial"/>
            <w:color w:val="7700DD"/>
            <w:sz w:val="22"/>
            <w:szCs w:val="22"/>
            <w:u w:val="none"/>
          </w:rPr>
          <w:t xml:space="preserve"> Wolsey</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as Lord Chancellor. This was the most important government position in England.</w:t>
      </w:r>
    </w:p>
    <w:p w:rsidR="00460A22" w:rsidRPr="00460A22" w:rsidRDefault="00460A22" w:rsidP="00460A22">
      <w:pPr>
        <w:pStyle w:val="NormalWeb"/>
        <w:shd w:val="clear" w:color="auto" w:fill="FFFFFF"/>
        <w:rPr>
          <w:rFonts w:ascii="Arial" w:hAnsi="Arial" w:cs="Arial"/>
          <w:color w:val="000000"/>
          <w:sz w:val="22"/>
          <w:szCs w:val="22"/>
        </w:rPr>
      </w:pPr>
      <w:r w:rsidRPr="00460A22">
        <w:rPr>
          <w:rFonts w:ascii="Arial" w:hAnsi="Arial" w:cs="Arial"/>
          <w:color w:val="000000"/>
          <w:sz w:val="22"/>
          <w:szCs w:val="22"/>
        </w:rPr>
        <w:t>In November 1534, Parliament passed the Act of Supremacy. This gave Henry VIII the title of the "Supreme head of the Church of England". A Treason Act was also passed that made it an offence to attempt by any means, including writing and speaking, to accuse the King and his heirs of heresy or tyranny. All subjects were ordered to take an oath accepting this. More refused to take the oath and was imprisoned in the</w:t>
      </w:r>
      <w:r w:rsidRPr="00460A22">
        <w:rPr>
          <w:rStyle w:val="apple-converted-space"/>
          <w:rFonts w:ascii="Arial" w:hAnsi="Arial" w:cs="Arial"/>
          <w:color w:val="000000"/>
          <w:sz w:val="22"/>
          <w:szCs w:val="22"/>
        </w:rPr>
        <w:t> </w:t>
      </w:r>
      <w:hyperlink r:id="rId9" w:history="1">
        <w:r w:rsidRPr="00460A22">
          <w:rPr>
            <w:rStyle w:val="Hyperlink"/>
            <w:rFonts w:ascii="Arial" w:hAnsi="Arial" w:cs="Arial"/>
            <w:color w:val="7700DD"/>
            <w:sz w:val="22"/>
            <w:szCs w:val="22"/>
            <w:u w:val="none"/>
          </w:rPr>
          <w:t>Tower of London</w:t>
        </w:r>
      </w:hyperlink>
      <w:r w:rsidRPr="00460A22">
        <w:rPr>
          <w:rFonts w:ascii="Arial" w:hAnsi="Arial" w:cs="Arial"/>
          <w:color w:val="000000"/>
          <w:sz w:val="22"/>
          <w:szCs w:val="22"/>
        </w:rPr>
        <w:t>. Sir Thomas More was executed on 6th July, 1535.</w:t>
      </w:r>
    </w:p>
    <w:p w:rsidR="00460A22" w:rsidRPr="00460A22" w:rsidRDefault="00460A22" w:rsidP="00460A22">
      <w:pPr>
        <w:pStyle w:val="NormalWeb"/>
        <w:shd w:val="clear" w:color="auto" w:fill="FFFFFF"/>
        <w:rPr>
          <w:rFonts w:ascii="Arial" w:hAnsi="Arial" w:cs="Arial"/>
          <w:color w:val="000000"/>
          <w:sz w:val="22"/>
          <w:szCs w:val="22"/>
        </w:rPr>
      </w:pPr>
      <w:r w:rsidRPr="00460A22">
        <w:rPr>
          <w:rFonts w:ascii="Arial" w:hAnsi="Arial" w:cs="Arial"/>
          <w:color w:val="000000"/>
          <w:sz w:val="22"/>
          <w:szCs w:val="22"/>
        </w:rPr>
        <w:t>Thomas More chose the authority of Pope</w:t>
      </w:r>
      <w:r w:rsidRPr="00460A22">
        <w:rPr>
          <w:rStyle w:val="apple-converted-space"/>
          <w:rFonts w:ascii="Arial" w:hAnsi="Arial" w:cs="Arial"/>
          <w:color w:val="000000"/>
          <w:sz w:val="22"/>
          <w:szCs w:val="22"/>
        </w:rPr>
        <w:t> </w:t>
      </w:r>
      <w:hyperlink r:id="rId10" w:tgtFrame="_blank" w:history="1">
        <w:r w:rsidRPr="00460A22">
          <w:rPr>
            <w:rStyle w:val="Hyperlink"/>
            <w:rFonts w:ascii="Arial" w:hAnsi="Arial" w:cs="Arial"/>
            <w:color w:val="7700DD"/>
            <w:sz w:val="22"/>
            <w:szCs w:val="22"/>
            <w:u w:val="none"/>
          </w:rPr>
          <w:t>Clement VII</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over that of the English king. In 1935 he was canonised by Pope</w:t>
      </w:r>
      <w:r w:rsidRPr="00460A22">
        <w:rPr>
          <w:rStyle w:val="apple-converted-space"/>
          <w:rFonts w:ascii="Arial" w:hAnsi="Arial" w:cs="Arial"/>
          <w:color w:val="000000"/>
          <w:sz w:val="22"/>
          <w:szCs w:val="22"/>
        </w:rPr>
        <w:t> </w:t>
      </w:r>
      <w:hyperlink r:id="rId11" w:history="1">
        <w:r w:rsidRPr="00460A22">
          <w:rPr>
            <w:rStyle w:val="Hyperlink"/>
            <w:rFonts w:ascii="Arial" w:hAnsi="Arial" w:cs="Arial"/>
            <w:color w:val="7700DD"/>
            <w:sz w:val="22"/>
            <w:szCs w:val="22"/>
            <w:u w:val="none"/>
          </w:rPr>
          <w:t>Pius XI</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and who was made patron saint of politicians by Pope</w:t>
      </w:r>
      <w:r w:rsidRPr="00460A22">
        <w:rPr>
          <w:rStyle w:val="apple-converted-space"/>
          <w:rFonts w:ascii="Arial" w:hAnsi="Arial" w:cs="Arial"/>
          <w:color w:val="000000"/>
          <w:sz w:val="22"/>
          <w:szCs w:val="22"/>
        </w:rPr>
        <w:t> </w:t>
      </w:r>
      <w:hyperlink r:id="rId12" w:tgtFrame="_blank" w:history="1">
        <w:r w:rsidRPr="00460A22">
          <w:rPr>
            <w:rStyle w:val="Hyperlink"/>
            <w:rFonts w:ascii="Arial" w:hAnsi="Arial" w:cs="Arial"/>
            <w:color w:val="7700DD"/>
            <w:sz w:val="22"/>
            <w:szCs w:val="22"/>
            <w:u w:val="none"/>
          </w:rPr>
          <w:t>John Paul II</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in 2000.</w:t>
      </w:r>
    </w:p>
    <w:p w:rsidR="00460A22" w:rsidRPr="00460A22" w:rsidRDefault="00460A22" w:rsidP="00460A22">
      <w:pPr>
        <w:pStyle w:val="NormalWeb"/>
        <w:shd w:val="clear" w:color="auto" w:fill="FFFFFF"/>
        <w:rPr>
          <w:rFonts w:ascii="Arial" w:hAnsi="Arial" w:cs="Arial"/>
          <w:color w:val="000000"/>
          <w:sz w:val="22"/>
          <w:szCs w:val="22"/>
        </w:rPr>
      </w:pPr>
      <w:hyperlink r:id="rId13" w:tgtFrame="_blank" w:history="1">
        <w:r w:rsidRPr="00460A22">
          <w:rPr>
            <w:rStyle w:val="Hyperlink"/>
            <w:rFonts w:ascii="Arial" w:hAnsi="Arial" w:cs="Arial"/>
            <w:color w:val="7700DD"/>
            <w:sz w:val="22"/>
            <w:szCs w:val="22"/>
            <w:u w:val="none"/>
          </w:rPr>
          <w:t>Hilary Mantel</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has recently come under attack for her account of Sir</w:t>
      </w:r>
      <w:r w:rsidRPr="00460A22">
        <w:rPr>
          <w:rStyle w:val="apple-converted-space"/>
          <w:rFonts w:ascii="Arial" w:hAnsi="Arial" w:cs="Arial"/>
          <w:color w:val="000000"/>
          <w:sz w:val="22"/>
          <w:szCs w:val="22"/>
        </w:rPr>
        <w:t> </w:t>
      </w:r>
      <w:hyperlink r:id="rId14" w:history="1">
        <w:r w:rsidRPr="00460A22">
          <w:rPr>
            <w:rStyle w:val="Hyperlink"/>
            <w:rFonts w:ascii="Arial" w:hAnsi="Arial" w:cs="Arial"/>
            <w:color w:val="7700DD"/>
            <w:sz w:val="22"/>
            <w:szCs w:val="22"/>
            <w:u w:val="none"/>
          </w:rPr>
          <w:t>Thomas More</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in her novels,</w:t>
      </w:r>
      <w:r w:rsidRPr="00460A22">
        <w:rPr>
          <w:rStyle w:val="apple-converted-space"/>
          <w:rFonts w:ascii="Arial" w:hAnsi="Arial" w:cs="Arial"/>
          <w:color w:val="000000"/>
          <w:sz w:val="22"/>
          <w:szCs w:val="22"/>
        </w:rPr>
        <w:t> </w:t>
      </w:r>
      <w:hyperlink r:id="rId15" w:tgtFrame="_blank" w:history="1">
        <w:r w:rsidRPr="00460A22">
          <w:rPr>
            <w:rStyle w:val="Emphasis"/>
            <w:rFonts w:ascii="Arial" w:hAnsi="Arial" w:cs="Arial"/>
            <w:color w:val="7700DD"/>
            <w:sz w:val="22"/>
            <w:szCs w:val="22"/>
          </w:rPr>
          <w:t>Wolf Hall</w:t>
        </w:r>
      </w:hyperlink>
      <w:r w:rsidRPr="00460A22">
        <w:rPr>
          <w:rFonts w:ascii="Arial" w:hAnsi="Arial" w:cs="Arial"/>
          <w:color w:val="000000"/>
          <w:sz w:val="22"/>
          <w:szCs w:val="22"/>
        </w:rPr>
        <w:t>(2009) and</w:t>
      </w:r>
      <w:r w:rsidRPr="00460A22">
        <w:rPr>
          <w:rStyle w:val="apple-converted-space"/>
          <w:rFonts w:ascii="Arial" w:hAnsi="Arial" w:cs="Arial"/>
          <w:color w:val="000000"/>
          <w:sz w:val="22"/>
          <w:szCs w:val="22"/>
        </w:rPr>
        <w:t> </w:t>
      </w:r>
      <w:hyperlink r:id="rId16" w:tgtFrame="_blank" w:history="1">
        <w:r w:rsidRPr="00460A22">
          <w:rPr>
            <w:rStyle w:val="Emphasis"/>
            <w:rFonts w:ascii="Arial" w:hAnsi="Arial" w:cs="Arial"/>
            <w:color w:val="7700DD"/>
            <w:sz w:val="22"/>
            <w:szCs w:val="22"/>
          </w:rPr>
          <w:t>Bring Up the Bodies</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(2012). It has even been suggested that Mantel's "anti-Catholicism" is a product of her convent education. However, it was the recently broadcast TV drama based on her novels that has increased the amount of people accusing her of being a "fierce critic of Catholicism".</w:t>
      </w:r>
    </w:p>
    <w:p w:rsidR="00460A22" w:rsidRPr="00460A22" w:rsidRDefault="00460A22" w:rsidP="00460A22">
      <w:pPr>
        <w:pStyle w:val="NormalWeb"/>
        <w:shd w:val="clear" w:color="auto" w:fill="FFFFFF"/>
        <w:rPr>
          <w:rFonts w:ascii="Arial" w:hAnsi="Arial" w:cs="Arial"/>
          <w:color w:val="000000"/>
          <w:sz w:val="22"/>
          <w:szCs w:val="22"/>
        </w:rPr>
      </w:pPr>
      <w:r w:rsidRPr="00460A22">
        <w:rPr>
          <w:rFonts w:ascii="Arial" w:hAnsi="Arial" w:cs="Arial"/>
          <w:color w:val="000000"/>
          <w:sz w:val="22"/>
          <w:szCs w:val="22"/>
        </w:rPr>
        <w:t xml:space="preserve">This classroom activity takes a look at the way that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has been portrayed by artists, novelists, historians, journalists and religious leaders over the last 500 years.</w:t>
      </w:r>
    </w:p>
    <w:p w:rsidR="00460A22" w:rsidRDefault="00460A22" w:rsidP="00460A22">
      <w:pPr>
        <w:pStyle w:val="Heading5"/>
        <w:spacing w:before="0" w:beforeAutospacing="0" w:after="0" w:afterAutospacing="0"/>
        <w:rPr>
          <w:rFonts w:ascii="Arial" w:hAnsi="Arial" w:cs="Arial"/>
          <w:sz w:val="22"/>
          <w:szCs w:val="22"/>
        </w:rPr>
      </w:pPr>
    </w:p>
    <w:p w:rsidR="00460A22" w:rsidRDefault="00460A22" w:rsidP="00460A22">
      <w:pPr>
        <w:pStyle w:val="Heading5"/>
        <w:spacing w:before="0" w:beforeAutospacing="0" w:after="0" w:afterAutospacing="0"/>
        <w:rPr>
          <w:rFonts w:ascii="Arial" w:hAnsi="Arial" w:cs="Arial"/>
          <w:sz w:val="22"/>
          <w:szCs w:val="22"/>
        </w:rPr>
      </w:pPr>
    </w:p>
    <w:p w:rsidR="00460A22" w:rsidRDefault="00460A22" w:rsidP="00460A22">
      <w:pPr>
        <w:pStyle w:val="Heading5"/>
        <w:spacing w:before="0" w:beforeAutospacing="0" w:after="0" w:afterAutospacing="0"/>
        <w:rPr>
          <w:rFonts w:ascii="Arial" w:hAnsi="Arial" w:cs="Arial"/>
          <w:sz w:val="22"/>
          <w:szCs w:val="22"/>
        </w:rPr>
      </w:pPr>
    </w:p>
    <w:p w:rsidR="00460A22" w:rsidRDefault="00460A22" w:rsidP="00460A22">
      <w:pPr>
        <w:pStyle w:val="Heading5"/>
        <w:spacing w:before="0" w:beforeAutospacing="0" w:after="0" w:afterAutospacing="0"/>
        <w:rPr>
          <w:rFonts w:ascii="Arial" w:hAnsi="Arial" w:cs="Arial"/>
          <w:sz w:val="22"/>
          <w:szCs w:val="22"/>
        </w:rPr>
      </w:pPr>
    </w:p>
    <w:p w:rsidR="00460A22" w:rsidRDefault="00460A22" w:rsidP="00460A22">
      <w:pPr>
        <w:pStyle w:val="Heading5"/>
        <w:spacing w:before="0" w:beforeAutospacing="0" w:after="0" w:afterAutospacing="0"/>
        <w:rPr>
          <w:rFonts w:ascii="Arial" w:hAnsi="Arial" w:cs="Arial"/>
          <w:sz w:val="22"/>
          <w:szCs w:val="22"/>
        </w:rPr>
      </w:pPr>
    </w:p>
    <w:p w:rsidR="00460A22" w:rsidRDefault="00460A22" w:rsidP="00460A22">
      <w:pPr>
        <w:pStyle w:val="Heading5"/>
        <w:spacing w:before="0" w:beforeAutospacing="0" w:after="0" w:afterAutospacing="0"/>
        <w:rPr>
          <w:rFonts w:ascii="Arial" w:hAnsi="Arial" w:cs="Arial"/>
          <w:sz w:val="22"/>
          <w:szCs w:val="22"/>
        </w:rPr>
      </w:pPr>
    </w:p>
    <w:p w:rsidR="00460A22" w:rsidRDefault="00460A22" w:rsidP="00460A22">
      <w:pPr>
        <w:pStyle w:val="Heading5"/>
        <w:spacing w:before="0" w:beforeAutospacing="0" w:after="0" w:afterAutospacing="0"/>
        <w:rPr>
          <w:rFonts w:ascii="Arial" w:hAnsi="Arial" w:cs="Arial"/>
          <w:sz w:val="22"/>
          <w:szCs w:val="22"/>
        </w:rPr>
      </w:pPr>
    </w:p>
    <w:p w:rsidR="00460A22" w:rsidRDefault="00460A22" w:rsidP="00460A22">
      <w:pPr>
        <w:pStyle w:val="Heading5"/>
        <w:spacing w:before="0" w:beforeAutospacing="0" w:after="0" w:afterAutospacing="0"/>
        <w:rPr>
          <w:rFonts w:ascii="Arial" w:hAnsi="Arial" w:cs="Arial"/>
          <w:sz w:val="22"/>
          <w:szCs w:val="22"/>
        </w:rPr>
      </w:pPr>
    </w:p>
    <w:p w:rsidR="00460A22" w:rsidRDefault="00460A22" w:rsidP="00460A22">
      <w:pPr>
        <w:pStyle w:val="Heading5"/>
        <w:spacing w:before="0" w:beforeAutospacing="0" w:after="0" w:afterAutospacing="0"/>
        <w:rPr>
          <w:rFonts w:ascii="Arial" w:hAnsi="Arial" w:cs="Arial"/>
          <w:sz w:val="22"/>
          <w:szCs w:val="22"/>
        </w:rPr>
      </w:pPr>
      <w:r w:rsidRPr="00460A22">
        <w:rPr>
          <w:rFonts w:ascii="Arial" w:hAnsi="Arial" w:cs="Arial"/>
          <w:sz w:val="22"/>
          <w:szCs w:val="22"/>
        </w:rPr>
        <w:lastRenderedPageBreak/>
        <w:t>Primary Sources</w:t>
      </w:r>
    </w:p>
    <w:p w:rsidR="00460A22" w:rsidRDefault="00460A22" w:rsidP="00460A22">
      <w:pPr>
        <w:pStyle w:val="Heading5"/>
        <w:spacing w:before="0" w:beforeAutospacing="0" w:after="0" w:afterAutospacing="0"/>
        <w:rPr>
          <w:rFonts w:ascii="Arial" w:hAnsi="Arial" w:cs="Arial"/>
          <w:sz w:val="22"/>
          <w:szCs w:val="22"/>
        </w:rPr>
      </w:pPr>
    </w:p>
    <w:p w:rsidR="00460A22" w:rsidRPr="00460A22" w:rsidRDefault="00460A22" w:rsidP="00460A22">
      <w:pPr>
        <w:rPr>
          <w:rFonts w:ascii="Arial" w:hAnsi="Arial" w:cs="Arial"/>
        </w:rPr>
      </w:pPr>
      <w:r w:rsidRPr="00460A22">
        <w:rPr>
          <w:rFonts w:ascii="Arial" w:hAnsi="Arial" w:cs="Arial"/>
          <w:b/>
        </w:rPr>
        <w:t>(Source 1)</w:t>
      </w:r>
      <w:r w:rsidRPr="00460A22">
        <w:rPr>
          <w:rFonts w:ascii="Arial" w:hAnsi="Arial" w:cs="Arial"/>
        </w:rPr>
        <w:t xml:space="preserve"> Sir Thomas More by</w:t>
      </w:r>
      <w:r w:rsidRPr="00460A22">
        <w:rPr>
          <w:rStyle w:val="apple-converted-space"/>
          <w:rFonts w:ascii="Arial" w:hAnsi="Arial" w:cs="Arial"/>
        </w:rPr>
        <w:t> </w:t>
      </w:r>
      <w:hyperlink r:id="rId17" w:history="1">
        <w:r w:rsidRPr="00460A22">
          <w:rPr>
            <w:rStyle w:val="Hyperlink"/>
            <w:rFonts w:ascii="Arial" w:hAnsi="Arial" w:cs="Arial"/>
            <w:color w:val="7700DD"/>
            <w:u w:val="none"/>
          </w:rPr>
          <w:t>Hans Holbein</w:t>
        </w:r>
      </w:hyperlink>
      <w:r w:rsidRPr="00460A22">
        <w:rPr>
          <w:rStyle w:val="apple-converted-space"/>
          <w:rFonts w:ascii="Arial" w:hAnsi="Arial" w:cs="Arial"/>
        </w:rPr>
        <w:t> </w:t>
      </w:r>
      <w:r w:rsidRPr="00460A22">
        <w:rPr>
          <w:rFonts w:ascii="Arial" w:hAnsi="Arial" w:cs="Arial"/>
        </w:rPr>
        <w:t>(1527)</w:t>
      </w:r>
    </w:p>
    <w:p w:rsidR="00460A22" w:rsidRPr="00460A22" w:rsidRDefault="00460A22" w:rsidP="00460A22">
      <w:pPr>
        <w:pStyle w:val="Heading5"/>
        <w:spacing w:before="0" w:beforeAutospacing="0" w:after="0" w:afterAutospacing="0"/>
        <w:rPr>
          <w:rFonts w:ascii="Arial" w:hAnsi="Arial" w:cs="Arial"/>
          <w:sz w:val="22"/>
          <w:szCs w:val="22"/>
        </w:rPr>
      </w:pPr>
    </w:p>
    <w:p w:rsidR="00460A22" w:rsidRPr="00460A22" w:rsidRDefault="00460A22" w:rsidP="00460A22">
      <w:pPr>
        <w:rPr>
          <w:rFonts w:ascii="Arial" w:hAnsi="Arial" w:cs="Arial"/>
        </w:rPr>
      </w:pPr>
      <w:bookmarkStart w:id="0" w:name="_GoBack"/>
      <w:r w:rsidRPr="00460A22">
        <w:rPr>
          <w:rFonts w:ascii="Arial" w:hAnsi="Arial" w:cs="Arial"/>
          <w:noProof/>
          <w:lang w:eastAsia="en-GB"/>
        </w:rPr>
        <w:drawing>
          <wp:inline distT="0" distB="0" distL="0" distR="0">
            <wp:extent cx="3679940" cy="4581525"/>
            <wp:effectExtent l="0" t="0" r="0" b="0"/>
            <wp:docPr id="9" name="Picture 9" descr="Thomas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mas Mo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4377" cy="4587049"/>
                    </a:xfrm>
                    <a:prstGeom prst="rect">
                      <a:avLst/>
                    </a:prstGeom>
                    <a:noFill/>
                    <a:ln>
                      <a:noFill/>
                    </a:ln>
                  </pic:spPr>
                </pic:pic>
              </a:graphicData>
            </a:graphic>
          </wp:inline>
        </w:drawing>
      </w:r>
      <w:bookmarkEnd w:id="0"/>
    </w:p>
    <w:p w:rsidR="00460A22" w:rsidRPr="00460A22" w:rsidRDefault="00460A22" w:rsidP="00460A22">
      <w:pPr>
        <w:pStyle w:val="NormalWeb"/>
        <w:rPr>
          <w:rFonts w:ascii="Arial" w:hAnsi="Arial" w:cs="Arial"/>
          <w:color w:val="000000"/>
          <w:sz w:val="22"/>
          <w:szCs w:val="22"/>
        </w:rPr>
      </w:pP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2)</w:t>
      </w:r>
      <w:r w:rsidRPr="00460A22">
        <w:rPr>
          <w:rStyle w:val="apple-converted-space"/>
          <w:rFonts w:ascii="Arial" w:hAnsi="Arial" w:cs="Arial"/>
          <w:sz w:val="22"/>
          <w:szCs w:val="22"/>
        </w:rPr>
        <w:t> </w:t>
      </w:r>
      <w:hyperlink r:id="rId19" w:tgtFrame="_blank" w:history="1">
        <w:r w:rsidRPr="00460A22">
          <w:rPr>
            <w:rStyle w:val="Hyperlink"/>
            <w:rFonts w:ascii="Arial" w:hAnsi="Arial" w:cs="Arial"/>
            <w:color w:val="7700DD"/>
            <w:sz w:val="22"/>
            <w:szCs w:val="22"/>
            <w:u w:val="none"/>
          </w:rPr>
          <w:t xml:space="preserve">Alison </w:t>
        </w:r>
        <w:proofErr w:type="spellStart"/>
        <w:r w:rsidRPr="00460A22">
          <w:rPr>
            <w:rStyle w:val="Hyperlink"/>
            <w:rFonts w:ascii="Arial" w:hAnsi="Arial" w:cs="Arial"/>
            <w:color w:val="7700DD"/>
            <w:sz w:val="22"/>
            <w:szCs w:val="22"/>
            <w:u w:val="none"/>
          </w:rPr>
          <w:t>Plowden</w:t>
        </w:r>
        <w:proofErr w:type="spellEnd"/>
      </w:hyperlink>
      <w:r w:rsidRPr="00460A22">
        <w:rPr>
          <w:rFonts w:ascii="Arial" w:hAnsi="Arial" w:cs="Arial"/>
          <w:sz w:val="22"/>
          <w:szCs w:val="22"/>
        </w:rPr>
        <w:t>,</w:t>
      </w:r>
      <w:r w:rsidRPr="00460A22">
        <w:rPr>
          <w:rStyle w:val="apple-converted-space"/>
          <w:rFonts w:ascii="Arial" w:hAnsi="Arial" w:cs="Arial"/>
          <w:sz w:val="22"/>
          <w:szCs w:val="22"/>
        </w:rPr>
        <w:t> </w:t>
      </w:r>
      <w:hyperlink r:id="rId20" w:tgtFrame="_blank" w:history="1">
        <w:r w:rsidRPr="00460A22">
          <w:rPr>
            <w:rStyle w:val="Emphasis"/>
            <w:rFonts w:ascii="Arial" w:hAnsi="Arial" w:cs="Arial"/>
            <w:color w:val="7700DD"/>
            <w:sz w:val="22"/>
            <w:szCs w:val="22"/>
          </w:rPr>
          <w:t>Tudor Women</w:t>
        </w:r>
      </w:hyperlink>
      <w:r w:rsidRPr="00460A22">
        <w:rPr>
          <w:rStyle w:val="apple-converted-space"/>
          <w:rFonts w:ascii="Arial" w:hAnsi="Arial" w:cs="Arial"/>
          <w:sz w:val="22"/>
          <w:szCs w:val="22"/>
        </w:rPr>
        <w:t> </w:t>
      </w:r>
      <w:r w:rsidRPr="00460A22">
        <w:rPr>
          <w:rFonts w:ascii="Arial" w:hAnsi="Arial" w:cs="Arial"/>
          <w:sz w:val="22"/>
          <w:szCs w:val="22"/>
        </w:rPr>
        <w:t>(2002)</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More was the first Englishman seriously to experiment with the novel idea that girls should be educated too. This may have been partly due to the fact that he had three daughters and an adopted daughter but only one son, and was undoubtedly helped by the fact that the eldest girl, Margaret, turned out to be unusually intelligent and receptive.</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3)</w:t>
      </w:r>
      <w:r w:rsidRPr="00460A22">
        <w:rPr>
          <w:rStyle w:val="apple-converted-space"/>
          <w:rFonts w:ascii="Arial" w:hAnsi="Arial" w:cs="Arial"/>
          <w:sz w:val="22"/>
          <w:szCs w:val="22"/>
        </w:rPr>
        <w:t> </w:t>
      </w:r>
      <w:hyperlink r:id="rId21" w:tgtFrame="_blank" w:history="1">
        <w:r w:rsidRPr="00460A22">
          <w:rPr>
            <w:rStyle w:val="Hyperlink"/>
            <w:rFonts w:ascii="Arial" w:hAnsi="Arial" w:cs="Arial"/>
            <w:color w:val="7700DD"/>
            <w:sz w:val="22"/>
            <w:szCs w:val="22"/>
            <w:u w:val="none"/>
          </w:rPr>
          <w:t>Alison Weir</w:t>
        </w:r>
      </w:hyperlink>
      <w:r w:rsidRPr="00460A22">
        <w:rPr>
          <w:rFonts w:ascii="Arial" w:hAnsi="Arial" w:cs="Arial"/>
          <w:sz w:val="22"/>
          <w:szCs w:val="22"/>
        </w:rPr>
        <w:t>,</w:t>
      </w:r>
      <w:r w:rsidRPr="00460A22">
        <w:rPr>
          <w:rStyle w:val="apple-converted-space"/>
          <w:rFonts w:ascii="Arial" w:hAnsi="Arial" w:cs="Arial"/>
          <w:sz w:val="22"/>
          <w:szCs w:val="22"/>
        </w:rPr>
        <w:t> </w:t>
      </w:r>
      <w:hyperlink r:id="rId22" w:tgtFrame="_blank" w:history="1">
        <w:proofErr w:type="gramStart"/>
        <w:r w:rsidRPr="00460A22">
          <w:rPr>
            <w:rStyle w:val="Emphasis"/>
            <w:rFonts w:ascii="Arial" w:hAnsi="Arial" w:cs="Arial"/>
            <w:color w:val="7700DD"/>
            <w:sz w:val="22"/>
            <w:szCs w:val="22"/>
          </w:rPr>
          <w:t>The</w:t>
        </w:r>
        <w:proofErr w:type="gramEnd"/>
        <w:r w:rsidRPr="00460A22">
          <w:rPr>
            <w:rStyle w:val="Emphasis"/>
            <w:rFonts w:ascii="Arial" w:hAnsi="Arial" w:cs="Arial"/>
            <w:color w:val="7700DD"/>
            <w:sz w:val="22"/>
            <w:szCs w:val="22"/>
          </w:rPr>
          <w:t xml:space="preserve"> Six Wives of Henry VIII</w:t>
        </w:r>
      </w:hyperlink>
      <w:r w:rsidRPr="00460A22">
        <w:rPr>
          <w:rStyle w:val="apple-converted-space"/>
          <w:rFonts w:ascii="Arial" w:hAnsi="Arial" w:cs="Arial"/>
          <w:sz w:val="22"/>
          <w:szCs w:val="22"/>
        </w:rPr>
        <w:t> </w:t>
      </w:r>
      <w:r w:rsidRPr="00460A22">
        <w:rPr>
          <w:rFonts w:ascii="Arial" w:hAnsi="Arial" w:cs="Arial"/>
          <w:sz w:val="22"/>
          <w:szCs w:val="22"/>
        </w:rPr>
        <w:t>(2007)</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Sir Thomas More, whose daughters were renowned examples of womanly erudition, as well as the shining examples of both Catherine of Aragon and Catherine Parr who proved that women could be both learned and virtuous, the Renaissance concept of female education became accepted and even applauded... in Henry VIII's time, the education of girls was the privilege of the royal and the rich, and its chief aim was to produce future wives schooled in godly and moral precepts. It was not intended to promote independent thinking; indeed, it tended to the opposite.</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lastRenderedPageBreak/>
        <w:t>(Source 4) Bishop</w:t>
      </w:r>
      <w:r w:rsidRPr="00460A22">
        <w:rPr>
          <w:rStyle w:val="apple-converted-space"/>
          <w:rFonts w:ascii="Arial" w:hAnsi="Arial" w:cs="Arial"/>
          <w:sz w:val="22"/>
          <w:szCs w:val="22"/>
        </w:rPr>
        <w:t> </w:t>
      </w:r>
      <w:hyperlink r:id="rId23" w:tgtFrame="_blank" w:history="1">
        <w:r w:rsidRPr="00460A22">
          <w:rPr>
            <w:rStyle w:val="Hyperlink"/>
            <w:rFonts w:ascii="Arial" w:hAnsi="Arial" w:cs="Arial"/>
            <w:color w:val="7700DD"/>
            <w:sz w:val="22"/>
            <w:szCs w:val="22"/>
            <w:u w:val="none"/>
          </w:rPr>
          <w:t>Mark O’Toole</w:t>
        </w:r>
      </w:hyperlink>
      <w:r w:rsidRPr="00460A22">
        <w:rPr>
          <w:rStyle w:val="apple-converted-space"/>
          <w:rFonts w:ascii="Arial" w:hAnsi="Arial" w:cs="Arial"/>
          <w:sz w:val="22"/>
          <w:szCs w:val="22"/>
        </w:rPr>
        <w:t> </w:t>
      </w:r>
      <w:r w:rsidRPr="00460A22">
        <w:rPr>
          <w:rFonts w:ascii="Arial" w:hAnsi="Arial" w:cs="Arial"/>
          <w:sz w:val="22"/>
          <w:szCs w:val="22"/>
        </w:rPr>
        <w:t>of Plymouth,</w:t>
      </w:r>
      <w:r w:rsidRPr="00460A22">
        <w:rPr>
          <w:rStyle w:val="apple-converted-space"/>
          <w:rFonts w:ascii="Arial" w:hAnsi="Arial" w:cs="Arial"/>
          <w:sz w:val="22"/>
          <w:szCs w:val="22"/>
        </w:rPr>
        <w:t> </w:t>
      </w:r>
      <w:hyperlink r:id="rId24" w:tgtFrame="_blank" w:history="1">
        <w:proofErr w:type="gramStart"/>
        <w:r w:rsidRPr="00460A22">
          <w:rPr>
            <w:rStyle w:val="Emphasis"/>
            <w:rFonts w:ascii="Arial" w:hAnsi="Arial" w:cs="Arial"/>
            <w:color w:val="7700DD"/>
            <w:sz w:val="22"/>
            <w:szCs w:val="22"/>
          </w:rPr>
          <w:t>The</w:t>
        </w:r>
        <w:proofErr w:type="gramEnd"/>
        <w:r w:rsidRPr="00460A22">
          <w:rPr>
            <w:rStyle w:val="Emphasis"/>
            <w:rFonts w:ascii="Arial" w:hAnsi="Arial" w:cs="Arial"/>
            <w:color w:val="7700DD"/>
            <w:sz w:val="22"/>
            <w:szCs w:val="22"/>
          </w:rPr>
          <w:t xml:space="preserve"> Catholic Herald</w:t>
        </w:r>
      </w:hyperlink>
      <w:r w:rsidRPr="00460A22">
        <w:rPr>
          <w:rStyle w:val="apple-converted-space"/>
          <w:rFonts w:ascii="Arial" w:hAnsi="Arial" w:cs="Arial"/>
          <w:sz w:val="22"/>
          <w:szCs w:val="22"/>
        </w:rPr>
        <w:t> </w:t>
      </w:r>
      <w:r w:rsidRPr="00460A22">
        <w:rPr>
          <w:rFonts w:ascii="Arial" w:hAnsi="Arial" w:cs="Arial"/>
          <w:sz w:val="22"/>
          <w:szCs w:val="22"/>
        </w:rPr>
        <w:t>(2nd February, 2015)</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Those modern parallels need to be cautiously drawn. Hilary Mantel does have this view that being a Catholic is destructive to your humanity. It is not historically accurate and it is not accurate in what the Catholic faith has to contribute to society and to the common good as a whole. There is an anti-Catholic thread there, there is no doubt about it.</w:t>
      </w:r>
      <w:r w:rsidRPr="00460A22">
        <w:rPr>
          <w:rStyle w:val="apple-converted-space"/>
          <w:rFonts w:ascii="Arial" w:hAnsi="Arial" w:cs="Arial"/>
          <w:color w:val="000000"/>
          <w:sz w:val="22"/>
          <w:szCs w:val="22"/>
        </w:rPr>
        <w:t> </w:t>
      </w:r>
      <w:r w:rsidRPr="00460A22">
        <w:rPr>
          <w:rStyle w:val="Emphasis"/>
          <w:rFonts w:ascii="Arial" w:hAnsi="Arial" w:cs="Arial"/>
          <w:color w:val="000000"/>
          <w:sz w:val="22"/>
          <w:szCs w:val="22"/>
        </w:rPr>
        <w:t>Wolf Hall</w:t>
      </w:r>
      <w:r w:rsidRPr="00460A22">
        <w:rPr>
          <w:rStyle w:val="apple-converted-space"/>
          <w:rFonts w:ascii="Arial" w:hAnsi="Arial" w:cs="Arial"/>
          <w:color w:val="000000"/>
          <w:sz w:val="22"/>
          <w:szCs w:val="22"/>
        </w:rPr>
        <w:t> </w:t>
      </w:r>
      <w:r w:rsidRPr="00460A22">
        <w:rPr>
          <w:rFonts w:ascii="Arial" w:hAnsi="Arial" w:cs="Arial"/>
          <w:color w:val="000000"/>
          <w:sz w:val="22"/>
          <w:szCs w:val="22"/>
        </w:rPr>
        <w:t>is not neutral...</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The picture of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is dark. More was a man of his time and heresy was the big sin, really, it was the big wrong on both sides. It is hard for us in our modern mentality to see it as wrong. They looked on heretics as we look upon drug traffickers. But it is inaccurate to say that he (St Thomas) condemned people to death.</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5) Bishop</w:t>
      </w:r>
      <w:r w:rsidRPr="00460A22">
        <w:rPr>
          <w:rStyle w:val="apple-converted-space"/>
          <w:rFonts w:ascii="Arial" w:hAnsi="Arial" w:cs="Arial"/>
          <w:sz w:val="22"/>
          <w:szCs w:val="22"/>
        </w:rPr>
        <w:t> </w:t>
      </w:r>
      <w:hyperlink r:id="rId25" w:tgtFrame="_blank" w:history="1">
        <w:r w:rsidRPr="00460A22">
          <w:rPr>
            <w:rStyle w:val="Hyperlink"/>
            <w:rFonts w:ascii="Arial" w:hAnsi="Arial" w:cs="Arial"/>
            <w:color w:val="7700DD"/>
            <w:sz w:val="22"/>
            <w:szCs w:val="22"/>
            <w:u w:val="none"/>
          </w:rPr>
          <w:t>Mark Davies</w:t>
        </w:r>
      </w:hyperlink>
      <w:r w:rsidRPr="00460A22">
        <w:rPr>
          <w:rStyle w:val="apple-converted-space"/>
          <w:rFonts w:ascii="Arial" w:hAnsi="Arial" w:cs="Arial"/>
          <w:sz w:val="22"/>
          <w:szCs w:val="22"/>
        </w:rPr>
        <w:t> </w:t>
      </w:r>
      <w:r w:rsidRPr="00460A22">
        <w:rPr>
          <w:rFonts w:ascii="Arial" w:hAnsi="Arial" w:cs="Arial"/>
          <w:sz w:val="22"/>
          <w:szCs w:val="22"/>
        </w:rPr>
        <w:t>of Shrewsbury,</w:t>
      </w:r>
      <w:r w:rsidRPr="00460A22">
        <w:rPr>
          <w:rStyle w:val="apple-converted-space"/>
          <w:rFonts w:ascii="Arial" w:hAnsi="Arial" w:cs="Arial"/>
          <w:sz w:val="22"/>
          <w:szCs w:val="22"/>
        </w:rPr>
        <w:t> </w:t>
      </w:r>
      <w:hyperlink r:id="rId26" w:tgtFrame="_blank" w:history="1">
        <w:proofErr w:type="gramStart"/>
        <w:r w:rsidRPr="00460A22">
          <w:rPr>
            <w:rStyle w:val="Emphasis"/>
            <w:rFonts w:ascii="Arial" w:hAnsi="Arial" w:cs="Arial"/>
            <w:color w:val="7700DD"/>
            <w:sz w:val="22"/>
            <w:szCs w:val="22"/>
          </w:rPr>
          <w:t>The</w:t>
        </w:r>
        <w:proofErr w:type="gramEnd"/>
        <w:r w:rsidRPr="00460A22">
          <w:rPr>
            <w:rStyle w:val="Emphasis"/>
            <w:rFonts w:ascii="Arial" w:hAnsi="Arial" w:cs="Arial"/>
            <w:color w:val="7700DD"/>
            <w:sz w:val="22"/>
            <w:szCs w:val="22"/>
          </w:rPr>
          <w:t xml:space="preserve"> Catholic Herald</w:t>
        </w:r>
      </w:hyperlink>
      <w:r w:rsidRPr="00460A22">
        <w:rPr>
          <w:rStyle w:val="apple-converted-space"/>
          <w:rFonts w:ascii="Arial" w:hAnsi="Arial" w:cs="Arial"/>
          <w:sz w:val="22"/>
          <w:szCs w:val="22"/>
        </w:rPr>
        <w:t> </w:t>
      </w:r>
      <w:r w:rsidRPr="00460A22">
        <w:rPr>
          <w:rFonts w:ascii="Arial" w:hAnsi="Arial" w:cs="Arial"/>
          <w:sz w:val="22"/>
          <w:szCs w:val="22"/>
        </w:rPr>
        <w:t>(2nd February, 2015)</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We should remember</w:t>
      </w:r>
      <w:r w:rsidRPr="00460A22">
        <w:rPr>
          <w:rStyle w:val="apple-converted-space"/>
          <w:rFonts w:ascii="Arial" w:hAnsi="Arial" w:cs="Arial"/>
          <w:color w:val="000000"/>
          <w:sz w:val="22"/>
          <w:szCs w:val="22"/>
        </w:rPr>
        <w:t> </w:t>
      </w:r>
      <w:r w:rsidRPr="00460A22">
        <w:rPr>
          <w:rStyle w:val="Emphasis"/>
          <w:rFonts w:ascii="Arial" w:hAnsi="Arial" w:cs="Arial"/>
          <w:color w:val="000000"/>
          <w:sz w:val="22"/>
          <w:szCs w:val="22"/>
        </w:rPr>
        <w:t>Wolf Hall</w:t>
      </w:r>
      <w:r w:rsidRPr="00460A22">
        <w:rPr>
          <w:rStyle w:val="apple-converted-space"/>
          <w:rFonts w:ascii="Arial" w:hAnsi="Arial" w:cs="Arial"/>
          <w:color w:val="000000"/>
          <w:sz w:val="22"/>
          <w:szCs w:val="22"/>
        </w:rPr>
        <w:t> </w:t>
      </w:r>
      <w:r w:rsidRPr="00460A22">
        <w:rPr>
          <w:rFonts w:ascii="Arial" w:hAnsi="Arial" w:cs="Arial"/>
          <w:color w:val="000000"/>
          <w:sz w:val="22"/>
          <w:szCs w:val="22"/>
        </w:rPr>
        <w:t>is a work of fiction. It is an extraordinary and perverse achievement of Hilary Mantel and BBC Drama to make of Thomas Cromwell a flawed hero and of St Thomas More, one of the greatest Englishmen, a scheming villain.</w:t>
      </w:r>
    </w:p>
    <w:p w:rsid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It is not necessary to share Thomas More’s faith to recognise his heroism – a man of his own time who remains an example of integrity for all times. It would be sad if Thomas Cromwell, who is surely one of the most unscrupulous figures in England’s history, was to be held-up as a role model for future generations.</w:t>
      </w:r>
    </w:p>
    <w:p w:rsidR="00460A22" w:rsidRPr="00460A22" w:rsidRDefault="00460A22" w:rsidP="00460A22">
      <w:pPr>
        <w:rPr>
          <w:rFonts w:ascii="Arial" w:hAnsi="Arial" w:cs="Arial"/>
        </w:rPr>
      </w:pPr>
      <w:r w:rsidRPr="00460A22">
        <w:rPr>
          <w:rFonts w:ascii="Arial" w:hAnsi="Arial" w:cs="Arial"/>
          <w:b/>
        </w:rPr>
        <w:t>(Source 6)</w:t>
      </w:r>
      <w:r w:rsidRPr="00460A22">
        <w:rPr>
          <w:rFonts w:ascii="Arial" w:hAnsi="Arial" w:cs="Arial"/>
        </w:rPr>
        <w:t xml:space="preserve"> Sir Thomas More by</w:t>
      </w:r>
      <w:r w:rsidRPr="00460A22">
        <w:rPr>
          <w:rStyle w:val="apple-converted-space"/>
          <w:rFonts w:ascii="Arial" w:hAnsi="Arial" w:cs="Arial"/>
        </w:rPr>
        <w:t> </w:t>
      </w:r>
      <w:hyperlink r:id="rId27" w:history="1">
        <w:r w:rsidRPr="00460A22">
          <w:rPr>
            <w:rStyle w:val="Hyperlink"/>
            <w:rFonts w:ascii="Arial" w:hAnsi="Arial" w:cs="Arial"/>
            <w:color w:val="7700DD"/>
            <w:u w:val="none"/>
          </w:rPr>
          <w:t>Hans Holbein</w:t>
        </w:r>
      </w:hyperlink>
      <w:r w:rsidRPr="00460A22">
        <w:rPr>
          <w:rStyle w:val="apple-converted-space"/>
          <w:rFonts w:ascii="Arial" w:hAnsi="Arial" w:cs="Arial"/>
        </w:rPr>
        <w:t> </w:t>
      </w:r>
      <w:r w:rsidRPr="00460A22">
        <w:rPr>
          <w:rFonts w:ascii="Arial" w:hAnsi="Arial" w:cs="Arial"/>
        </w:rPr>
        <w:t>(1527)</w:t>
      </w:r>
    </w:p>
    <w:p w:rsidR="00460A22" w:rsidRPr="00460A22" w:rsidRDefault="00460A22" w:rsidP="00460A22">
      <w:pPr>
        <w:rPr>
          <w:rFonts w:ascii="Arial" w:hAnsi="Arial" w:cs="Arial"/>
        </w:rPr>
      </w:pPr>
      <w:r w:rsidRPr="00460A22">
        <w:rPr>
          <w:rFonts w:ascii="Arial" w:hAnsi="Arial" w:cs="Arial"/>
          <w:noProof/>
          <w:lang w:eastAsia="en-GB"/>
        </w:rPr>
        <w:drawing>
          <wp:inline distT="0" distB="0" distL="0" distR="0">
            <wp:extent cx="3152775" cy="4251742"/>
            <wp:effectExtent l="0" t="0" r="0" b="0"/>
            <wp:docPr id="8" name="Picture 8" descr="Thomas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omas Mo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1098" cy="4289938"/>
                    </a:xfrm>
                    <a:prstGeom prst="rect">
                      <a:avLst/>
                    </a:prstGeom>
                    <a:noFill/>
                    <a:ln>
                      <a:noFill/>
                    </a:ln>
                  </pic:spPr>
                </pic:pic>
              </a:graphicData>
            </a:graphic>
          </wp:inline>
        </w:drawing>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lastRenderedPageBreak/>
        <w:t>(Source 7)</w:t>
      </w:r>
      <w:r w:rsidRPr="00460A22">
        <w:rPr>
          <w:rStyle w:val="apple-converted-space"/>
          <w:rFonts w:ascii="Arial" w:hAnsi="Arial" w:cs="Arial"/>
          <w:sz w:val="22"/>
          <w:szCs w:val="22"/>
        </w:rPr>
        <w:t> </w:t>
      </w:r>
      <w:hyperlink r:id="rId29" w:tgtFrame="_blank" w:history="1">
        <w:r w:rsidRPr="00460A22">
          <w:rPr>
            <w:rStyle w:val="Hyperlink"/>
            <w:rFonts w:ascii="Arial" w:hAnsi="Arial" w:cs="Arial"/>
            <w:color w:val="7700DD"/>
            <w:sz w:val="22"/>
            <w:szCs w:val="22"/>
            <w:u w:val="none"/>
          </w:rPr>
          <w:t>Jonathan Jones</w:t>
        </w:r>
      </w:hyperlink>
      <w:r w:rsidRPr="00460A22">
        <w:rPr>
          <w:rFonts w:ascii="Arial" w:hAnsi="Arial" w:cs="Arial"/>
          <w:sz w:val="22"/>
          <w:szCs w:val="22"/>
        </w:rPr>
        <w:t>,</w:t>
      </w:r>
      <w:r w:rsidRPr="00460A22">
        <w:rPr>
          <w:rStyle w:val="apple-converted-space"/>
          <w:rFonts w:ascii="Arial" w:hAnsi="Arial" w:cs="Arial"/>
          <w:sz w:val="22"/>
          <w:szCs w:val="22"/>
        </w:rPr>
        <w:t> </w:t>
      </w:r>
      <w:hyperlink r:id="rId30" w:tgtFrame="_blank" w:history="1">
        <w:proofErr w:type="gramStart"/>
        <w:r w:rsidRPr="00460A22">
          <w:rPr>
            <w:rStyle w:val="Emphasis"/>
            <w:rFonts w:ascii="Arial" w:hAnsi="Arial" w:cs="Arial"/>
            <w:color w:val="7700DD"/>
            <w:sz w:val="22"/>
            <w:szCs w:val="22"/>
          </w:rPr>
          <w:t>The</w:t>
        </w:r>
        <w:proofErr w:type="gramEnd"/>
        <w:r w:rsidRPr="00460A22">
          <w:rPr>
            <w:rStyle w:val="Emphasis"/>
            <w:rFonts w:ascii="Arial" w:hAnsi="Arial" w:cs="Arial"/>
            <w:color w:val="7700DD"/>
            <w:sz w:val="22"/>
            <w:szCs w:val="22"/>
          </w:rPr>
          <w:t xml:space="preserve"> Guardian</w:t>
        </w:r>
      </w:hyperlink>
      <w:r w:rsidRPr="00460A22">
        <w:rPr>
          <w:rStyle w:val="apple-converted-space"/>
          <w:rFonts w:ascii="Arial" w:hAnsi="Arial" w:cs="Arial"/>
          <w:sz w:val="22"/>
          <w:szCs w:val="22"/>
        </w:rPr>
        <w:t> </w:t>
      </w:r>
      <w:r w:rsidRPr="00460A22">
        <w:rPr>
          <w:rFonts w:ascii="Arial" w:hAnsi="Arial" w:cs="Arial"/>
          <w:sz w:val="22"/>
          <w:szCs w:val="22"/>
        </w:rPr>
        <w:t>(29th January, 2015)</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Why does</w:t>
      </w:r>
      <w:r w:rsidRPr="00460A22">
        <w:rPr>
          <w:rStyle w:val="apple-converted-space"/>
          <w:rFonts w:ascii="Arial" w:hAnsi="Arial" w:cs="Arial"/>
          <w:color w:val="000000"/>
          <w:sz w:val="22"/>
          <w:szCs w:val="22"/>
        </w:rPr>
        <w:t> </w:t>
      </w:r>
      <w:r w:rsidRPr="00460A22">
        <w:rPr>
          <w:rStyle w:val="Emphasis"/>
          <w:rFonts w:ascii="Arial" w:hAnsi="Arial" w:cs="Arial"/>
          <w:color w:val="000000"/>
          <w:sz w:val="22"/>
          <w:szCs w:val="22"/>
        </w:rPr>
        <w:t>Wolf Hall</w:t>
      </w:r>
      <w:r w:rsidRPr="00460A22">
        <w:rPr>
          <w:rStyle w:val="apple-converted-space"/>
          <w:rFonts w:ascii="Arial" w:hAnsi="Arial" w:cs="Arial"/>
          <w:color w:val="000000"/>
          <w:sz w:val="22"/>
          <w:szCs w:val="22"/>
        </w:rPr>
        <w:t> </w:t>
      </w:r>
      <w:r w:rsidRPr="00460A22">
        <w:rPr>
          <w:rFonts w:ascii="Arial" w:hAnsi="Arial" w:cs="Arial"/>
          <w:color w:val="000000"/>
          <w:sz w:val="22"/>
          <w:szCs w:val="22"/>
        </w:rPr>
        <w:t xml:space="preserve">demonise one of the most brilliant and forward-looking of all Renaissance people? Its caricature of Thomas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as a charmless prig, a humourless alienating nasty piece of work, is incredibly unfair... Why did Hilary Mantel choose to portray him in a way that flies in the face of all the evidence?</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8)</w:t>
      </w:r>
      <w:r w:rsidRPr="00460A22">
        <w:rPr>
          <w:rStyle w:val="apple-converted-space"/>
          <w:rFonts w:ascii="Arial" w:hAnsi="Arial" w:cs="Arial"/>
          <w:sz w:val="22"/>
          <w:szCs w:val="22"/>
        </w:rPr>
        <w:t> </w:t>
      </w:r>
      <w:hyperlink r:id="rId31" w:tgtFrame="_blank" w:history="1">
        <w:r w:rsidRPr="00460A22">
          <w:rPr>
            <w:rStyle w:val="Hyperlink"/>
            <w:rFonts w:ascii="Arial" w:hAnsi="Arial" w:cs="Arial"/>
            <w:color w:val="7700DD"/>
            <w:sz w:val="22"/>
            <w:szCs w:val="22"/>
            <w:u w:val="none"/>
          </w:rPr>
          <w:t xml:space="preserve">Melanie </w:t>
        </w:r>
        <w:proofErr w:type="spellStart"/>
        <w:r w:rsidRPr="00460A22">
          <w:rPr>
            <w:rStyle w:val="Hyperlink"/>
            <w:rFonts w:ascii="Arial" w:hAnsi="Arial" w:cs="Arial"/>
            <w:color w:val="7700DD"/>
            <w:sz w:val="22"/>
            <w:szCs w:val="22"/>
            <w:u w:val="none"/>
          </w:rPr>
          <w:t>McDonagh</w:t>
        </w:r>
        <w:proofErr w:type="spellEnd"/>
      </w:hyperlink>
      <w:r w:rsidRPr="00460A22">
        <w:rPr>
          <w:rFonts w:ascii="Arial" w:hAnsi="Arial" w:cs="Arial"/>
          <w:sz w:val="22"/>
          <w:szCs w:val="22"/>
        </w:rPr>
        <w:t>,</w:t>
      </w:r>
      <w:r w:rsidRPr="00460A22">
        <w:rPr>
          <w:rStyle w:val="apple-converted-space"/>
          <w:rFonts w:ascii="Arial" w:hAnsi="Arial" w:cs="Arial"/>
          <w:sz w:val="22"/>
          <w:szCs w:val="22"/>
        </w:rPr>
        <w:t> </w:t>
      </w:r>
      <w:hyperlink r:id="rId32" w:tgtFrame="_blank" w:history="1">
        <w:proofErr w:type="gramStart"/>
        <w:r w:rsidRPr="00460A22">
          <w:rPr>
            <w:rStyle w:val="Emphasis"/>
            <w:rFonts w:ascii="Arial" w:hAnsi="Arial" w:cs="Arial"/>
            <w:color w:val="7700DD"/>
            <w:sz w:val="22"/>
            <w:szCs w:val="22"/>
          </w:rPr>
          <w:t>The</w:t>
        </w:r>
        <w:proofErr w:type="gramEnd"/>
        <w:r w:rsidRPr="00460A22">
          <w:rPr>
            <w:rStyle w:val="Emphasis"/>
            <w:rFonts w:ascii="Arial" w:hAnsi="Arial" w:cs="Arial"/>
            <w:color w:val="7700DD"/>
            <w:sz w:val="22"/>
            <w:szCs w:val="22"/>
          </w:rPr>
          <w:t xml:space="preserve"> Evening Standard</w:t>
        </w:r>
      </w:hyperlink>
      <w:r w:rsidRPr="00460A22">
        <w:rPr>
          <w:rStyle w:val="apple-converted-space"/>
          <w:rFonts w:ascii="Arial" w:hAnsi="Arial" w:cs="Arial"/>
          <w:sz w:val="22"/>
          <w:szCs w:val="22"/>
        </w:rPr>
        <w:t> </w:t>
      </w:r>
      <w:r w:rsidRPr="00460A22">
        <w:rPr>
          <w:rFonts w:ascii="Arial" w:hAnsi="Arial" w:cs="Arial"/>
          <w:sz w:val="22"/>
          <w:szCs w:val="22"/>
        </w:rPr>
        <w:t>(17th September 2009)</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Hilary Mantel's Tudor novel,</w:t>
      </w:r>
      <w:r w:rsidRPr="00460A22">
        <w:rPr>
          <w:rStyle w:val="apple-converted-space"/>
          <w:rFonts w:ascii="Arial" w:hAnsi="Arial" w:cs="Arial"/>
          <w:color w:val="000000"/>
          <w:sz w:val="22"/>
          <w:szCs w:val="22"/>
        </w:rPr>
        <w:t> </w:t>
      </w:r>
      <w:r w:rsidRPr="00460A22">
        <w:rPr>
          <w:rStyle w:val="Emphasis"/>
          <w:rFonts w:ascii="Arial" w:hAnsi="Arial" w:cs="Arial"/>
          <w:color w:val="000000"/>
          <w:sz w:val="22"/>
          <w:szCs w:val="22"/>
        </w:rPr>
        <w:t>Wolf Hall</w:t>
      </w:r>
      <w:r w:rsidRPr="00460A22">
        <w:rPr>
          <w:rStyle w:val="apple-converted-space"/>
          <w:rFonts w:ascii="Arial" w:hAnsi="Arial" w:cs="Arial"/>
          <w:color w:val="000000"/>
          <w:sz w:val="22"/>
          <w:szCs w:val="22"/>
        </w:rPr>
        <w:t> </w:t>
      </w:r>
      <w:r w:rsidRPr="00460A22">
        <w:rPr>
          <w:rFonts w:ascii="Arial" w:hAnsi="Arial" w:cs="Arial"/>
          <w:color w:val="000000"/>
          <w:sz w:val="22"/>
          <w:szCs w:val="22"/>
        </w:rPr>
        <w:t>is a kind of one-volume compensation for all the times the Man Booker prize</w:t>
      </w:r>
      <w:r>
        <w:rPr>
          <w:rFonts w:ascii="Arial" w:hAnsi="Arial" w:cs="Arial"/>
          <w:color w:val="000000"/>
          <w:sz w:val="22"/>
          <w:szCs w:val="22"/>
        </w:rPr>
        <w:t xml:space="preserve"> </w:t>
      </w:r>
      <w:r w:rsidRPr="00460A22">
        <w:rPr>
          <w:rFonts w:ascii="Arial" w:hAnsi="Arial" w:cs="Arial"/>
          <w:color w:val="000000"/>
          <w:sz w:val="22"/>
          <w:szCs w:val="22"/>
        </w:rPr>
        <w:t>winner has been bought and not read.</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And that's the trouble. Because it's so readable, so convincing, it risks being taken as a true version of events. And that's scary. Because one of the things it does is to reverse the standing of two </w:t>
      </w:r>
      <w:proofErr w:type="spellStart"/>
      <w:r w:rsidRPr="00460A22">
        <w:rPr>
          <w:rFonts w:ascii="Arial" w:hAnsi="Arial" w:cs="Arial"/>
          <w:color w:val="000000"/>
          <w:sz w:val="22"/>
          <w:szCs w:val="22"/>
        </w:rPr>
        <w:t>Thomases</w:t>
      </w:r>
      <w:proofErr w:type="spellEnd"/>
      <w:r w:rsidRPr="00460A22">
        <w:rPr>
          <w:rFonts w:ascii="Arial" w:hAnsi="Arial" w:cs="Arial"/>
          <w:color w:val="000000"/>
          <w:sz w:val="22"/>
          <w:szCs w:val="22"/>
        </w:rPr>
        <w:t xml:space="preserve">: Cromwell and More. The novel does a grave disservice to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who was, whatever else you say about him, one of the great men of the Renaissance.</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In</w:t>
      </w:r>
      <w:r w:rsidRPr="00460A22">
        <w:rPr>
          <w:rStyle w:val="apple-converted-space"/>
          <w:rFonts w:ascii="Arial" w:hAnsi="Arial" w:cs="Arial"/>
          <w:color w:val="000000"/>
          <w:sz w:val="22"/>
          <w:szCs w:val="22"/>
        </w:rPr>
        <w:t> </w:t>
      </w:r>
      <w:r w:rsidRPr="00460A22">
        <w:rPr>
          <w:rStyle w:val="Emphasis"/>
          <w:rFonts w:ascii="Arial" w:hAnsi="Arial" w:cs="Arial"/>
          <w:color w:val="000000"/>
          <w:sz w:val="22"/>
          <w:szCs w:val="22"/>
        </w:rPr>
        <w:t>Wolf Hall</w:t>
      </w:r>
      <w:r w:rsidRPr="00460A22">
        <w:rPr>
          <w:rFonts w:ascii="Arial" w:hAnsi="Arial" w:cs="Arial"/>
          <w:color w:val="000000"/>
          <w:sz w:val="22"/>
          <w:szCs w:val="22"/>
        </w:rPr>
        <w:t>, you don't get the author of</w:t>
      </w:r>
      <w:r w:rsidRPr="00460A22">
        <w:rPr>
          <w:rStyle w:val="apple-converted-space"/>
          <w:rFonts w:ascii="Arial" w:hAnsi="Arial" w:cs="Arial"/>
          <w:color w:val="000000"/>
          <w:sz w:val="22"/>
          <w:szCs w:val="22"/>
        </w:rPr>
        <w:t> </w:t>
      </w:r>
      <w:r w:rsidRPr="00460A22">
        <w:rPr>
          <w:rStyle w:val="Emphasis"/>
          <w:rFonts w:ascii="Arial" w:hAnsi="Arial" w:cs="Arial"/>
          <w:color w:val="000000"/>
          <w:sz w:val="22"/>
          <w:szCs w:val="22"/>
        </w:rPr>
        <w:t>Utopia</w:t>
      </w:r>
      <w:r w:rsidRPr="00460A22">
        <w:rPr>
          <w:rFonts w:ascii="Arial" w:hAnsi="Arial" w:cs="Arial"/>
          <w:color w:val="000000"/>
          <w:sz w:val="22"/>
          <w:szCs w:val="22"/>
        </w:rPr>
        <w:t xml:space="preserve">, Erasmus's favourite companion (these things are mentioned but with a sneer). You don't get the humanist and the </w:t>
      </w:r>
      <w:proofErr w:type="spellStart"/>
      <w:r w:rsidRPr="00460A22">
        <w:rPr>
          <w:rFonts w:ascii="Arial" w:hAnsi="Arial" w:cs="Arial"/>
          <w:color w:val="000000"/>
          <w:sz w:val="22"/>
          <w:szCs w:val="22"/>
        </w:rPr>
        <w:t>humorist</w:t>
      </w:r>
      <w:proofErr w:type="spellEnd"/>
      <w:r w:rsidRPr="00460A22">
        <w:rPr>
          <w:rFonts w:ascii="Arial" w:hAnsi="Arial" w:cs="Arial"/>
          <w:color w:val="000000"/>
          <w:sz w:val="22"/>
          <w:szCs w:val="22"/>
        </w:rPr>
        <w:t>. What you get is a heretic-hunter, whose wit is turned to dry sarcasm and whose world view is simple religious fanaticism. This is Robert Bolt's</w:t>
      </w:r>
      <w:r w:rsidRPr="00460A22">
        <w:rPr>
          <w:rStyle w:val="apple-converted-space"/>
          <w:rFonts w:ascii="Arial" w:hAnsi="Arial" w:cs="Arial"/>
          <w:color w:val="000000"/>
          <w:sz w:val="22"/>
          <w:szCs w:val="22"/>
        </w:rPr>
        <w:t> </w:t>
      </w:r>
      <w:r w:rsidRPr="00460A22">
        <w:rPr>
          <w:rStyle w:val="Emphasis"/>
          <w:rFonts w:ascii="Arial" w:hAnsi="Arial" w:cs="Arial"/>
          <w:color w:val="000000"/>
          <w:sz w:val="22"/>
          <w:szCs w:val="22"/>
        </w:rPr>
        <w:t>A Man for All Seasons</w:t>
      </w:r>
      <w:r w:rsidRPr="00460A22">
        <w:rPr>
          <w:rStyle w:val="apple-converted-space"/>
          <w:rFonts w:ascii="Arial" w:hAnsi="Arial" w:cs="Arial"/>
          <w:color w:val="000000"/>
          <w:sz w:val="22"/>
          <w:szCs w:val="22"/>
        </w:rPr>
        <w:t> </w:t>
      </w:r>
      <w:r w:rsidRPr="00460A22">
        <w:rPr>
          <w:rFonts w:ascii="Arial" w:hAnsi="Arial" w:cs="Arial"/>
          <w:color w:val="000000"/>
          <w:sz w:val="22"/>
          <w:szCs w:val="22"/>
        </w:rPr>
        <w:t>turned on its head. Granted, Bolt's play wasn't historical verity either but it was, in depicting Thomas More as the martyr of conscience, truthful.</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All right, historical fiction is just that: fiction. But nowadays, we know so little history, the</w:t>
      </w:r>
      <w:r w:rsidRPr="00460A22">
        <w:rPr>
          <w:rStyle w:val="apple-converted-space"/>
          <w:rFonts w:ascii="Arial" w:hAnsi="Arial" w:cs="Arial"/>
          <w:color w:val="000000"/>
          <w:sz w:val="22"/>
          <w:szCs w:val="22"/>
        </w:rPr>
        <w:t> </w:t>
      </w:r>
      <w:r w:rsidRPr="00460A22">
        <w:rPr>
          <w:rStyle w:val="Emphasis"/>
          <w:rFonts w:ascii="Arial" w:hAnsi="Arial" w:cs="Arial"/>
          <w:color w:val="000000"/>
          <w:sz w:val="22"/>
          <w:szCs w:val="22"/>
        </w:rPr>
        <w:t xml:space="preserve">Wolf </w:t>
      </w:r>
      <w:proofErr w:type="spellStart"/>
      <w:r w:rsidRPr="00460A22">
        <w:rPr>
          <w:rStyle w:val="Emphasis"/>
          <w:rFonts w:ascii="Arial" w:hAnsi="Arial" w:cs="Arial"/>
          <w:color w:val="000000"/>
          <w:sz w:val="22"/>
          <w:szCs w:val="22"/>
        </w:rPr>
        <w:t>Hall</w:t>
      </w:r>
      <w:r w:rsidRPr="00460A22">
        <w:rPr>
          <w:rFonts w:ascii="Arial" w:hAnsi="Arial" w:cs="Arial"/>
          <w:color w:val="000000"/>
          <w:sz w:val="22"/>
          <w:szCs w:val="22"/>
        </w:rPr>
        <w:t>version</w:t>
      </w:r>
      <w:proofErr w:type="spellEnd"/>
      <w:r w:rsidRPr="00460A22">
        <w:rPr>
          <w:rFonts w:ascii="Arial" w:hAnsi="Arial" w:cs="Arial"/>
          <w:color w:val="000000"/>
          <w:sz w:val="22"/>
          <w:szCs w:val="22"/>
        </w:rPr>
        <w:t xml:space="preserve"> may well pass for reality, especially when it's true to some extent (the sympathetic portrait of Cardinal Wolsey is perfectly credible). Certainly its prejudices are congenial to the liberal-individualistic </w:t>
      </w:r>
      <w:r w:rsidRPr="00460A22">
        <w:rPr>
          <w:rFonts w:ascii="Arial" w:hAnsi="Arial" w:cs="Arial"/>
          <w:color w:val="000000"/>
          <w:sz w:val="22"/>
          <w:szCs w:val="22"/>
        </w:rPr>
        <w:t>mind-set</w:t>
      </w:r>
      <w:r w:rsidRPr="00460A22">
        <w:rPr>
          <w:rFonts w:ascii="Arial" w:hAnsi="Arial" w:cs="Arial"/>
          <w:color w:val="000000"/>
          <w:sz w:val="22"/>
          <w:szCs w:val="22"/>
        </w:rPr>
        <w:t xml:space="preserve"> that dominates our intellectual life. We may read the novel, or at least the reviews; and that's what's going to stick.</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9)</w:t>
      </w:r>
      <w:r w:rsidRPr="00460A22">
        <w:rPr>
          <w:rStyle w:val="apple-converted-space"/>
          <w:rFonts w:ascii="Arial" w:hAnsi="Arial" w:cs="Arial"/>
          <w:sz w:val="22"/>
          <w:szCs w:val="22"/>
        </w:rPr>
        <w:t> </w:t>
      </w:r>
      <w:hyperlink r:id="rId33" w:tgtFrame="_blank" w:history="1">
        <w:r w:rsidRPr="00460A22">
          <w:rPr>
            <w:rStyle w:val="Hyperlink"/>
            <w:rFonts w:ascii="Arial" w:hAnsi="Arial" w:cs="Arial"/>
            <w:color w:val="7700DD"/>
            <w:sz w:val="22"/>
            <w:szCs w:val="22"/>
            <w:u w:val="none"/>
          </w:rPr>
          <w:t>Colin Burrow</w:t>
        </w:r>
      </w:hyperlink>
      <w:r w:rsidRPr="00460A22">
        <w:rPr>
          <w:rFonts w:ascii="Arial" w:hAnsi="Arial" w:cs="Arial"/>
          <w:sz w:val="22"/>
          <w:szCs w:val="22"/>
        </w:rPr>
        <w:t>,</w:t>
      </w:r>
      <w:r w:rsidRPr="00460A22">
        <w:rPr>
          <w:rStyle w:val="apple-converted-space"/>
          <w:rFonts w:ascii="Arial" w:hAnsi="Arial" w:cs="Arial"/>
          <w:sz w:val="22"/>
          <w:szCs w:val="22"/>
        </w:rPr>
        <w:t> </w:t>
      </w:r>
      <w:hyperlink r:id="rId34" w:tgtFrame="_blank" w:history="1">
        <w:r w:rsidRPr="00460A22">
          <w:rPr>
            <w:rStyle w:val="Emphasis"/>
            <w:rFonts w:ascii="Arial" w:hAnsi="Arial" w:cs="Arial"/>
            <w:color w:val="7700DD"/>
            <w:sz w:val="22"/>
            <w:szCs w:val="22"/>
          </w:rPr>
          <w:t>London Review of Books</w:t>
        </w:r>
      </w:hyperlink>
      <w:r w:rsidRPr="00460A22">
        <w:rPr>
          <w:rStyle w:val="apple-converted-space"/>
          <w:rFonts w:ascii="Arial" w:hAnsi="Arial" w:cs="Arial"/>
          <w:sz w:val="22"/>
          <w:szCs w:val="22"/>
        </w:rPr>
        <w:t> </w:t>
      </w:r>
      <w:r w:rsidRPr="00460A22">
        <w:rPr>
          <w:rFonts w:ascii="Arial" w:hAnsi="Arial" w:cs="Arial"/>
          <w:sz w:val="22"/>
          <w:szCs w:val="22"/>
        </w:rPr>
        <w:t>(30th April, 2009)</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Thomas More is here a dogmatic persecutor of heretics (which he was), a man perhaps unhealthily obsessed by his daughter Meg (which he may have been), and someone who makes cruelly unfunny jokes about his second wife, Dame Alice (which he did). He is not much else (although he was). Here Mantel’s revisionary eye seems cruel, or to have missed something. Her Wolsey has an instinctive ability to see into events and into people, and has wit and warmth. </w:t>
      </w:r>
      <w:proofErr w:type="gramStart"/>
      <w:r w:rsidRPr="00460A22">
        <w:rPr>
          <w:rFonts w:ascii="Arial" w:hAnsi="Arial" w:cs="Arial"/>
          <w:color w:val="000000"/>
          <w:sz w:val="22"/>
          <w:szCs w:val="22"/>
        </w:rPr>
        <w:t>Her</w:t>
      </w:r>
      <w:proofErr w:type="gramEnd"/>
      <w:r w:rsidRPr="00460A22">
        <w:rPr>
          <w:rFonts w:ascii="Arial" w:hAnsi="Arial" w:cs="Arial"/>
          <w:color w:val="000000"/>
          <w:sz w:val="22"/>
          <w:szCs w:val="22"/>
        </w:rPr>
        <w:t xml:space="preserve"> More is a stubborn old Catholic sexist.</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10)</w:t>
      </w:r>
      <w:r w:rsidRPr="00460A22">
        <w:rPr>
          <w:rStyle w:val="apple-converted-space"/>
          <w:rFonts w:ascii="Arial" w:hAnsi="Arial" w:cs="Arial"/>
          <w:sz w:val="22"/>
          <w:szCs w:val="22"/>
        </w:rPr>
        <w:t> </w:t>
      </w:r>
      <w:hyperlink r:id="rId35" w:tgtFrame="_blank" w:history="1">
        <w:r w:rsidRPr="00460A22">
          <w:rPr>
            <w:rStyle w:val="Hyperlink"/>
            <w:rFonts w:ascii="Arial" w:hAnsi="Arial" w:cs="Arial"/>
            <w:color w:val="7700DD"/>
            <w:sz w:val="22"/>
            <w:szCs w:val="22"/>
            <w:u w:val="none"/>
          </w:rPr>
          <w:t>Helen Langdon</w:t>
        </w:r>
      </w:hyperlink>
      <w:r w:rsidRPr="00460A22">
        <w:rPr>
          <w:rFonts w:ascii="Arial" w:hAnsi="Arial" w:cs="Arial"/>
          <w:sz w:val="22"/>
          <w:szCs w:val="22"/>
        </w:rPr>
        <w:t>,</w:t>
      </w:r>
      <w:r w:rsidRPr="00460A22">
        <w:rPr>
          <w:rStyle w:val="apple-converted-space"/>
          <w:rFonts w:ascii="Arial" w:hAnsi="Arial" w:cs="Arial"/>
          <w:sz w:val="22"/>
          <w:szCs w:val="22"/>
        </w:rPr>
        <w:t> </w:t>
      </w:r>
      <w:hyperlink r:id="rId36" w:tgtFrame="_blank" w:history="1">
        <w:r w:rsidRPr="00460A22">
          <w:rPr>
            <w:rStyle w:val="Emphasis"/>
            <w:rFonts w:ascii="Arial" w:hAnsi="Arial" w:cs="Arial"/>
            <w:color w:val="7700DD"/>
            <w:sz w:val="22"/>
            <w:szCs w:val="22"/>
          </w:rPr>
          <w:t>Holbein</w:t>
        </w:r>
      </w:hyperlink>
      <w:r w:rsidRPr="00460A22">
        <w:rPr>
          <w:rStyle w:val="apple-converted-space"/>
          <w:rFonts w:ascii="Arial" w:hAnsi="Arial" w:cs="Arial"/>
          <w:sz w:val="22"/>
          <w:szCs w:val="22"/>
        </w:rPr>
        <w:t> </w:t>
      </w:r>
      <w:r w:rsidRPr="00460A22">
        <w:rPr>
          <w:rFonts w:ascii="Arial" w:hAnsi="Arial" w:cs="Arial"/>
          <w:sz w:val="22"/>
          <w:szCs w:val="22"/>
        </w:rPr>
        <w:t>(1976)</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Holbein presents the public figure, robed in authority (for all his saintly reputation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was ferocious enough to condemn heretics to be burnt.) The determined severity of countenance betrays little of the retiring scholar, although this is suggested in the figure's slight sloop. More was certainly concerned with the impression he made, insisting on having the flamboyant cuffs on his official costume replaced by ascetic plain ones.</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11)</w:t>
      </w:r>
      <w:r w:rsidRPr="00460A22">
        <w:rPr>
          <w:rStyle w:val="apple-converted-space"/>
          <w:rFonts w:ascii="Arial" w:hAnsi="Arial" w:cs="Arial"/>
          <w:sz w:val="22"/>
          <w:szCs w:val="22"/>
        </w:rPr>
        <w:t> </w:t>
      </w:r>
      <w:hyperlink r:id="rId37" w:history="1">
        <w:r w:rsidRPr="00460A22">
          <w:rPr>
            <w:rStyle w:val="Hyperlink"/>
            <w:rFonts w:ascii="Arial" w:hAnsi="Arial" w:cs="Arial"/>
            <w:color w:val="7700DD"/>
            <w:sz w:val="22"/>
            <w:szCs w:val="22"/>
            <w:u w:val="none"/>
          </w:rPr>
          <w:t>Thomas More</w:t>
        </w:r>
      </w:hyperlink>
      <w:r w:rsidRPr="00460A22">
        <w:rPr>
          <w:rFonts w:ascii="Arial" w:hAnsi="Arial" w:cs="Arial"/>
          <w:sz w:val="22"/>
          <w:szCs w:val="22"/>
        </w:rPr>
        <w:t>,</w:t>
      </w:r>
      <w:r w:rsidRPr="00460A22">
        <w:rPr>
          <w:rStyle w:val="apple-converted-space"/>
          <w:rFonts w:ascii="Arial" w:hAnsi="Arial" w:cs="Arial"/>
          <w:sz w:val="22"/>
          <w:szCs w:val="22"/>
        </w:rPr>
        <w:t> </w:t>
      </w:r>
      <w:hyperlink r:id="rId38" w:tgtFrame="_blank" w:history="1">
        <w:r w:rsidRPr="00460A22">
          <w:rPr>
            <w:rStyle w:val="Hyperlink"/>
            <w:rFonts w:ascii="Arial" w:hAnsi="Arial" w:cs="Arial"/>
            <w:i/>
            <w:iCs/>
            <w:color w:val="7700DD"/>
            <w:sz w:val="22"/>
            <w:szCs w:val="22"/>
            <w:u w:val="none"/>
          </w:rPr>
          <w:t>Utopia</w:t>
        </w:r>
      </w:hyperlink>
      <w:r w:rsidRPr="00460A22">
        <w:rPr>
          <w:rStyle w:val="apple-converted-space"/>
          <w:rFonts w:ascii="Arial" w:hAnsi="Arial" w:cs="Arial"/>
          <w:sz w:val="22"/>
          <w:szCs w:val="22"/>
        </w:rPr>
        <w:t> </w:t>
      </w:r>
      <w:r w:rsidRPr="00460A22">
        <w:rPr>
          <w:rFonts w:ascii="Arial" w:hAnsi="Arial" w:cs="Arial"/>
          <w:sz w:val="22"/>
          <w:szCs w:val="22"/>
        </w:rPr>
        <w:t>(1516)</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A man and woman... who hope to live more quietly and merrily... can be divorced and married again to others.... No pleasure is forbidden that causes no harm.... It is lawful for every man to favour and follow what religion he wants. He can bring others to his opinion... </w:t>
      </w:r>
      <w:r w:rsidRPr="00460A22">
        <w:rPr>
          <w:rFonts w:ascii="Arial" w:hAnsi="Arial" w:cs="Arial"/>
          <w:color w:val="000000"/>
          <w:sz w:val="22"/>
          <w:szCs w:val="22"/>
        </w:rPr>
        <w:lastRenderedPageBreak/>
        <w:t>so long as he does it peaceably, gently, quietly and soberly.... The only way to the wealth of the community, is equality of all things.</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12)</w:t>
      </w:r>
      <w:r w:rsidRPr="00460A22">
        <w:rPr>
          <w:rStyle w:val="apple-converted-space"/>
          <w:rFonts w:ascii="Arial" w:hAnsi="Arial" w:cs="Arial"/>
          <w:sz w:val="22"/>
          <w:szCs w:val="22"/>
        </w:rPr>
        <w:t> </w:t>
      </w:r>
      <w:hyperlink r:id="rId39" w:tgtFrame="_blank" w:history="1">
        <w:r w:rsidRPr="00460A22">
          <w:rPr>
            <w:rStyle w:val="Hyperlink"/>
            <w:rFonts w:ascii="Arial" w:hAnsi="Arial" w:cs="Arial"/>
            <w:color w:val="7700DD"/>
            <w:sz w:val="22"/>
            <w:szCs w:val="22"/>
            <w:u w:val="none"/>
          </w:rPr>
          <w:t>David Starkey</w:t>
        </w:r>
      </w:hyperlink>
      <w:r w:rsidRPr="00460A22">
        <w:rPr>
          <w:rFonts w:ascii="Arial" w:hAnsi="Arial" w:cs="Arial"/>
          <w:sz w:val="22"/>
          <w:szCs w:val="22"/>
        </w:rPr>
        <w:t>,</w:t>
      </w:r>
      <w:r w:rsidRPr="00460A22">
        <w:rPr>
          <w:rStyle w:val="apple-converted-space"/>
          <w:rFonts w:ascii="Arial" w:hAnsi="Arial" w:cs="Arial"/>
          <w:sz w:val="22"/>
          <w:szCs w:val="22"/>
        </w:rPr>
        <w:t> </w:t>
      </w:r>
      <w:hyperlink r:id="rId40" w:tgtFrame="_blank" w:history="1">
        <w:r w:rsidRPr="00460A22">
          <w:rPr>
            <w:rStyle w:val="Emphasis"/>
            <w:rFonts w:ascii="Arial" w:hAnsi="Arial" w:cs="Arial"/>
            <w:color w:val="7700DD"/>
            <w:sz w:val="22"/>
            <w:szCs w:val="22"/>
          </w:rPr>
          <w:t>Six Wives: The Queens of Henry VIII</w:t>
        </w:r>
      </w:hyperlink>
      <w:r w:rsidRPr="00460A22">
        <w:rPr>
          <w:rStyle w:val="apple-converted-space"/>
          <w:rFonts w:ascii="Arial" w:hAnsi="Arial" w:cs="Arial"/>
          <w:sz w:val="22"/>
          <w:szCs w:val="22"/>
        </w:rPr>
        <w:t> </w:t>
      </w:r>
      <w:r w:rsidRPr="00460A22">
        <w:rPr>
          <w:rFonts w:ascii="Arial" w:hAnsi="Arial" w:cs="Arial"/>
          <w:sz w:val="22"/>
          <w:szCs w:val="22"/>
        </w:rPr>
        <w:t>(2003)</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More had maintained a long and savage war of words with William Tyndale, whom he regarded as an abominable heretic, fit only for the flames.</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13)</w:t>
      </w:r>
      <w:r w:rsidRPr="00460A22">
        <w:rPr>
          <w:rStyle w:val="apple-converted-space"/>
          <w:rFonts w:ascii="Arial" w:hAnsi="Arial" w:cs="Arial"/>
          <w:sz w:val="22"/>
          <w:szCs w:val="22"/>
        </w:rPr>
        <w:t> </w:t>
      </w:r>
      <w:hyperlink r:id="rId41" w:tgtFrame="_blank" w:history="1">
        <w:r w:rsidRPr="00460A22">
          <w:rPr>
            <w:rStyle w:val="Hyperlink"/>
            <w:rFonts w:ascii="Arial" w:hAnsi="Arial" w:cs="Arial"/>
            <w:color w:val="7700DD"/>
            <w:sz w:val="22"/>
            <w:szCs w:val="22"/>
            <w:u w:val="none"/>
          </w:rPr>
          <w:t>John Foxe</w:t>
        </w:r>
      </w:hyperlink>
      <w:r w:rsidRPr="00460A22">
        <w:rPr>
          <w:rFonts w:ascii="Arial" w:hAnsi="Arial" w:cs="Arial"/>
          <w:sz w:val="22"/>
          <w:szCs w:val="22"/>
        </w:rPr>
        <w:t>,</w:t>
      </w:r>
      <w:r w:rsidRPr="00460A22">
        <w:rPr>
          <w:rStyle w:val="apple-converted-space"/>
          <w:rFonts w:ascii="Arial" w:hAnsi="Arial" w:cs="Arial"/>
          <w:sz w:val="22"/>
          <w:szCs w:val="22"/>
        </w:rPr>
        <w:t> </w:t>
      </w:r>
      <w:hyperlink r:id="rId42" w:tgtFrame="_blank" w:history="1">
        <w:r w:rsidRPr="00460A22">
          <w:rPr>
            <w:rStyle w:val="Emphasis"/>
            <w:rFonts w:ascii="Arial" w:hAnsi="Arial" w:cs="Arial"/>
            <w:color w:val="7700DD"/>
            <w:sz w:val="22"/>
            <w:szCs w:val="22"/>
          </w:rPr>
          <w:t>Book of Martyrs</w:t>
        </w:r>
        <w:r w:rsidRPr="00460A22">
          <w:rPr>
            <w:rStyle w:val="apple-converted-space"/>
            <w:rFonts w:ascii="Arial" w:hAnsi="Arial" w:cs="Arial"/>
            <w:color w:val="7700DD"/>
            <w:sz w:val="22"/>
            <w:szCs w:val="22"/>
          </w:rPr>
          <w:t> </w:t>
        </w:r>
      </w:hyperlink>
      <w:r w:rsidRPr="00460A22">
        <w:rPr>
          <w:rFonts w:ascii="Arial" w:hAnsi="Arial" w:cs="Arial"/>
          <w:sz w:val="22"/>
          <w:szCs w:val="22"/>
        </w:rPr>
        <w:t>(1563)</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William Tyndale... had decided that the people needed to be able to read scripture for themselves instead of trusting the church to explain it to them honestly and fully. He believed that the corruption of the church was tolerated only because people didn't know any better-and the church wasn't about to teach them any better, or its excesses and privileges would be in danger.</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In 1526, Tyndale published his English translation of the New Testament and began on the Old Testament, adding prologues to each book....</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When his books-especially the New Testament began to be widely read in England, the bishops and prelates of the church did everything in their power to condemn them and point out their "errors." In 1527, they convinced the king to ban all Tyndale's works in England.</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Meanwhile, Cuthbert </w:t>
      </w:r>
      <w:proofErr w:type="spellStart"/>
      <w:r w:rsidRPr="00460A22">
        <w:rPr>
          <w:rFonts w:ascii="Arial" w:hAnsi="Arial" w:cs="Arial"/>
          <w:color w:val="000000"/>
          <w:sz w:val="22"/>
          <w:szCs w:val="22"/>
        </w:rPr>
        <w:t>Tonstal</w:t>
      </w:r>
      <w:proofErr w:type="spellEnd"/>
      <w:r w:rsidRPr="00460A22">
        <w:rPr>
          <w:rFonts w:ascii="Arial" w:hAnsi="Arial" w:cs="Arial"/>
          <w:color w:val="000000"/>
          <w:sz w:val="22"/>
          <w:szCs w:val="22"/>
        </w:rPr>
        <w:t xml:space="preserve">, the bishop of London, worked with Sir Thomas More to find a way to keep the translations out of the public's hands.... </w:t>
      </w:r>
      <w:proofErr w:type="spellStart"/>
      <w:r w:rsidRPr="00460A22">
        <w:rPr>
          <w:rFonts w:ascii="Arial" w:hAnsi="Arial" w:cs="Arial"/>
          <w:color w:val="000000"/>
          <w:sz w:val="22"/>
          <w:szCs w:val="22"/>
        </w:rPr>
        <w:t>Tonstal</w:t>
      </w:r>
      <w:proofErr w:type="spellEnd"/>
      <w:r w:rsidRPr="00460A22">
        <w:rPr>
          <w:rFonts w:ascii="Arial" w:hAnsi="Arial" w:cs="Arial"/>
          <w:color w:val="000000"/>
          <w:sz w:val="22"/>
          <w:szCs w:val="22"/>
        </w:rPr>
        <w:t xml:space="preserve"> publicly burned all the copies he had bought.</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14)</w:t>
      </w:r>
      <w:r w:rsidRPr="00460A22">
        <w:rPr>
          <w:rStyle w:val="apple-converted-space"/>
          <w:rFonts w:ascii="Arial" w:hAnsi="Arial" w:cs="Arial"/>
          <w:sz w:val="22"/>
          <w:szCs w:val="22"/>
        </w:rPr>
        <w:t> </w:t>
      </w:r>
      <w:hyperlink r:id="rId43" w:tgtFrame="_blank" w:history="1">
        <w:r w:rsidRPr="00460A22">
          <w:rPr>
            <w:rStyle w:val="Hyperlink"/>
            <w:rFonts w:ascii="Arial" w:hAnsi="Arial" w:cs="Arial"/>
            <w:color w:val="7700DD"/>
            <w:sz w:val="22"/>
            <w:szCs w:val="22"/>
            <w:u w:val="none"/>
          </w:rPr>
          <w:t>Melvyn Bragg</w:t>
        </w:r>
      </w:hyperlink>
      <w:r w:rsidRPr="00460A22">
        <w:rPr>
          <w:rFonts w:ascii="Arial" w:hAnsi="Arial" w:cs="Arial"/>
          <w:sz w:val="22"/>
          <w:szCs w:val="22"/>
        </w:rPr>
        <w:t>,</w:t>
      </w:r>
      <w:r w:rsidRPr="00460A22">
        <w:rPr>
          <w:rStyle w:val="apple-converted-space"/>
          <w:rFonts w:ascii="Arial" w:hAnsi="Arial" w:cs="Arial"/>
          <w:sz w:val="22"/>
          <w:szCs w:val="22"/>
        </w:rPr>
        <w:t> </w:t>
      </w:r>
      <w:hyperlink r:id="rId44" w:tgtFrame="_blank" w:history="1">
        <w:proofErr w:type="gramStart"/>
        <w:r w:rsidRPr="00460A22">
          <w:rPr>
            <w:rStyle w:val="Emphasis"/>
            <w:rFonts w:ascii="Arial" w:hAnsi="Arial" w:cs="Arial"/>
            <w:color w:val="7700DD"/>
            <w:sz w:val="22"/>
            <w:szCs w:val="22"/>
          </w:rPr>
          <w:t>The</w:t>
        </w:r>
        <w:proofErr w:type="gramEnd"/>
        <w:r w:rsidRPr="00460A22">
          <w:rPr>
            <w:rStyle w:val="Emphasis"/>
            <w:rFonts w:ascii="Arial" w:hAnsi="Arial" w:cs="Arial"/>
            <w:color w:val="7700DD"/>
            <w:sz w:val="22"/>
            <w:szCs w:val="22"/>
          </w:rPr>
          <w:t xml:space="preserve"> Daily Telegraph</w:t>
        </w:r>
      </w:hyperlink>
      <w:r w:rsidRPr="00460A22">
        <w:rPr>
          <w:rStyle w:val="apple-converted-space"/>
          <w:rFonts w:ascii="Arial" w:hAnsi="Arial" w:cs="Arial"/>
          <w:sz w:val="22"/>
          <w:szCs w:val="22"/>
        </w:rPr>
        <w:t> </w:t>
      </w:r>
      <w:r w:rsidRPr="00460A22">
        <w:rPr>
          <w:rFonts w:ascii="Arial" w:hAnsi="Arial" w:cs="Arial"/>
          <w:sz w:val="22"/>
          <w:szCs w:val="22"/>
        </w:rPr>
        <w:t>(6th June, 2013)</w:t>
      </w:r>
    </w:p>
    <w:p w:rsid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The fury of the then Establishment is difficult to credit. The Bishop of London bought up an entire edition of 6,000 copies and burned them on the steps of the old St Paul’s Cathedral. More went after Tyndale’s old friends and tortured them. Richard Bayfield, a monk accused of reading Tyndale, was one who died a graphically horrible death as described in Foxe’s</w:t>
      </w:r>
      <w:r w:rsidRPr="00460A22">
        <w:rPr>
          <w:rStyle w:val="apple-converted-space"/>
          <w:rFonts w:ascii="Arial" w:hAnsi="Arial" w:cs="Arial"/>
          <w:color w:val="000000"/>
          <w:sz w:val="22"/>
          <w:szCs w:val="22"/>
        </w:rPr>
        <w:t> </w:t>
      </w:r>
      <w:r w:rsidRPr="00460A22">
        <w:rPr>
          <w:rStyle w:val="Emphasis"/>
          <w:rFonts w:ascii="Arial" w:hAnsi="Arial" w:cs="Arial"/>
          <w:color w:val="000000"/>
          <w:sz w:val="22"/>
          <w:szCs w:val="22"/>
        </w:rPr>
        <w:t>Book of Martyrs</w:t>
      </w:r>
      <w:r w:rsidRPr="00460A22">
        <w:rPr>
          <w:rFonts w:ascii="Arial" w:hAnsi="Arial" w:cs="Arial"/>
          <w:color w:val="000000"/>
          <w:sz w:val="22"/>
          <w:szCs w:val="22"/>
        </w:rPr>
        <w:t>. More stamped on his ashes and cursed him. And among others there was John Firth, a friend of Tyndale, who was burned so slowly that he was more roasted.</w:t>
      </w:r>
    </w:p>
    <w:p w:rsidR="00460A22" w:rsidRPr="00460A22" w:rsidRDefault="00460A22" w:rsidP="00460A22">
      <w:pPr>
        <w:pStyle w:val="NormalWeb"/>
        <w:rPr>
          <w:rFonts w:ascii="Arial" w:hAnsi="Arial" w:cs="Arial"/>
          <w:color w:val="000000"/>
          <w:sz w:val="22"/>
          <w:szCs w:val="22"/>
        </w:rPr>
      </w:pPr>
      <w:r w:rsidRPr="00460A22">
        <w:rPr>
          <w:rFonts w:ascii="Arial" w:hAnsi="Arial" w:cs="Arial"/>
          <w:b/>
          <w:sz w:val="22"/>
          <w:szCs w:val="22"/>
        </w:rPr>
        <w:t>(Source 15)</w:t>
      </w:r>
      <w:r w:rsidRPr="00460A22">
        <w:rPr>
          <w:rStyle w:val="apple-converted-space"/>
          <w:rFonts w:ascii="Arial" w:hAnsi="Arial" w:cs="Arial"/>
          <w:sz w:val="22"/>
          <w:szCs w:val="22"/>
        </w:rPr>
        <w:t> </w:t>
      </w:r>
      <w:hyperlink r:id="rId45" w:history="1">
        <w:r w:rsidRPr="00460A22">
          <w:rPr>
            <w:rStyle w:val="Hyperlink"/>
            <w:rFonts w:ascii="Arial" w:hAnsi="Arial" w:cs="Arial"/>
            <w:color w:val="7700DD"/>
            <w:sz w:val="22"/>
            <w:szCs w:val="22"/>
            <w:u w:val="none"/>
          </w:rPr>
          <w:t>Richard Bayfield</w:t>
        </w:r>
      </w:hyperlink>
      <w:r w:rsidRPr="00460A22">
        <w:rPr>
          <w:rStyle w:val="apple-converted-space"/>
          <w:rFonts w:ascii="Arial" w:hAnsi="Arial" w:cs="Arial"/>
          <w:sz w:val="22"/>
          <w:szCs w:val="22"/>
        </w:rPr>
        <w:t> </w:t>
      </w:r>
      <w:r w:rsidRPr="00460A22">
        <w:rPr>
          <w:rFonts w:ascii="Arial" w:hAnsi="Arial" w:cs="Arial"/>
          <w:sz w:val="22"/>
          <w:szCs w:val="22"/>
        </w:rPr>
        <w:t>being burnt at the stake, from</w:t>
      </w:r>
      <w:r w:rsidRPr="00460A22">
        <w:rPr>
          <w:rStyle w:val="apple-converted-space"/>
          <w:rFonts w:ascii="Arial" w:hAnsi="Arial" w:cs="Arial"/>
          <w:sz w:val="22"/>
          <w:szCs w:val="22"/>
        </w:rPr>
        <w:t> </w:t>
      </w:r>
      <w:hyperlink r:id="rId46" w:tgtFrame="_blank" w:history="1">
        <w:r w:rsidRPr="00460A22">
          <w:rPr>
            <w:rStyle w:val="Emphasis"/>
            <w:rFonts w:ascii="Arial" w:hAnsi="Arial" w:cs="Arial"/>
            <w:color w:val="7700DD"/>
            <w:sz w:val="22"/>
            <w:szCs w:val="22"/>
          </w:rPr>
          <w:t>Foxe's Book of Martyrs</w:t>
        </w:r>
      </w:hyperlink>
      <w:r w:rsidRPr="00460A22">
        <w:rPr>
          <w:rStyle w:val="apple-converted-space"/>
          <w:rFonts w:ascii="Arial" w:hAnsi="Arial" w:cs="Arial"/>
          <w:sz w:val="22"/>
          <w:szCs w:val="22"/>
        </w:rPr>
        <w:t> </w:t>
      </w:r>
      <w:r w:rsidRPr="00460A22">
        <w:rPr>
          <w:rFonts w:ascii="Arial" w:hAnsi="Arial" w:cs="Arial"/>
          <w:sz w:val="22"/>
          <w:szCs w:val="22"/>
        </w:rPr>
        <w:t>(1563)</w:t>
      </w:r>
    </w:p>
    <w:p w:rsidR="00460A22" w:rsidRPr="00460A22" w:rsidRDefault="00460A22" w:rsidP="00460A22">
      <w:pPr>
        <w:rPr>
          <w:rFonts w:ascii="Arial" w:hAnsi="Arial" w:cs="Arial"/>
        </w:rPr>
      </w:pPr>
      <w:r w:rsidRPr="00460A22">
        <w:rPr>
          <w:rFonts w:ascii="Arial" w:hAnsi="Arial" w:cs="Arial"/>
          <w:noProof/>
          <w:lang w:eastAsia="en-GB"/>
        </w:rPr>
        <w:drawing>
          <wp:inline distT="0" distB="0" distL="0" distR="0">
            <wp:extent cx="3109954" cy="2400300"/>
            <wp:effectExtent l="0" t="0" r="0" b="0"/>
            <wp:docPr id="7" name="Picture 7" descr="Richard Bay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chard Bayfiel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40310" cy="2423729"/>
                    </a:xfrm>
                    <a:prstGeom prst="rect">
                      <a:avLst/>
                    </a:prstGeom>
                    <a:noFill/>
                    <a:ln>
                      <a:noFill/>
                    </a:ln>
                  </pic:spPr>
                </pic:pic>
              </a:graphicData>
            </a:graphic>
          </wp:inline>
        </w:drawing>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lastRenderedPageBreak/>
        <w:t>(Source 16)</w:t>
      </w:r>
      <w:r w:rsidRPr="00460A22">
        <w:rPr>
          <w:rStyle w:val="apple-converted-space"/>
          <w:rFonts w:ascii="Arial" w:hAnsi="Arial" w:cs="Arial"/>
          <w:sz w:val="22"/>
          <w:szCs w:val="22"/>
        </w:rPr>
        <w:t> </w:t>
      </w:r>
      <w:hyperlink r:id="rId48" w:tgtFrame="_blank" w:history="1">
        <w:r w:rsidRPr="00460A22">
          <w:rPr>
            <w:rStyle w:val="Hyperlink"/>
            <w:rFonts w:ascii="Arial" w:hAnsi="Arial" w:cs="Arial"/>
            <w:color w:val="7700DD"/>
            <w:sz w:val="22"/>
            <w:szCs w:val="22"/>
            <w:u w:val="none"/>
          </w:rPr>
          <w:t>Andrew Hope</w:t>
        </w:r>
      </w:hyperlink>
      <w:r w:rsidRPr="00460A22">
        <w:rPr>
          <w:rFonts w:ascii="Arial" w:hAnsi="Arial" w:cs="Arial"/>
          <w:sz w:val="22"/>
          <w:szCs w:val="22"/>
        </w:rPr>
        <w:t>,</w:t>
      </w:r>
      <w:r w:rsidRPr="00460A22">
        <w:rPr>
          <w:rStyle w:val="apple-converted-space"/>
          <w:rFonts w:ascii="Arial" w:hAnsi="Arial" w:cs="Arial"/>
          <w:sz w:val="22"/>
          <w:szCs w:val="22"/>
        </w:rPr>
        <w:t> </w:t>
      </w:r>
      <w:hyperlink r:id="rId49" w:tgtFrame="_blank" w:history="1">
        <w:r w:rsidRPr="00460A22">
          <w:rPr>
            <w:rStyle w:val="Hyperlink"/>
            <w:rFonts w:ascii="Arial" w:hAnsi="Arial" w:cs="Arial"/>
            <w:i/>
            <w:iCs/>
            <w:color w:val="7700DD"/>
            <w:sz w:val="22"/>
            <w:szCs w:val="22"/>
            <w:u w:val="none"/>
          </w:rPr>
          <w:t xml:space="preserve">Richard </w:t>
        </w:r>
        <w:proofErr w:type="gramStart"/>
        <w:r w:rsidRPr="00460A22">
          <w:rPr>
            <w:rStyle w:val="Hyperlink"/>
            <w:rFonts w:ascii="Arial" w:hAnsi="Arial" w:cs="Arial"/>
            <w:i/>
            <w:iCs/>
            <w:color w:val="7700DD"/>
            <w:sz w:val="22"/>
            <w:szCs w:val="22"/>
            <w:u w:val="none"/>
          </w:rPr>
          <w:t>Bayfield :</w:t>
        </w:r>
        <w:proofErr w:type="gramEnd"/>
        <w:r w:rsidRPr="00460A22">
          <w:rPr>
            <w:rStyle w:val="Hyperlink"/>
            <w:rFonts w:ascii="Arial" w:hAnsi="Arial" w:cs="Arial"/>
            <w:i/>
            <w:iCs/>
            <w:color w:val="7700DD"/>
            <w:sz w:val="22"/>
            <w:szCs w:val="22"/>
            <w:u w:val="none"/>
          </w:rPr>
          <w:t xml:space="preserve"> Oxford Dictionary of National Biography</w:t>
        </w:r>
      </w:hyperlink>
      <w:r w:rsidRPr="00460A22">
        <w:rPr>
          <w:rStyle w:val="apple-converted-space"/>
          <w:rFonts w:ascii="Arial" w:hAnsi="Arial" w:cs="Arial"/>
          <w:sz w:val="22"/>
          <w:szCs w:val="22"/>
        </w:rPr>
        <w:t> </w:t>
      </w:r>
      <w:r w:rsidRPr="00460A22">
        <w:rPr>
          <w:rFonts w:ascii="Arial" w:hAnsi="Arial" w:cs="Arial"/>
          <w:sz w:val="22"/>
          <w:szCs w:val="22"/>
        </w:rPr>
        <w:t>(2004-2014)</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Bayfield now took on the role of the main supplier of prohibited reformation books to the English market, a role vacant since the arrest of Thomas Garrett in 1528.... Bayfield showed signs of not always appreciating the extreme danger he was in. He had indiscreet conversations with people who did not share his views. He was arrested at a London bookbinder's, possibly in October 1531, imprisoned, and interrogated by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He was convicted as a relapsed heretic, degraded, and burnt with excruciating slowness at Smithfield.</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17)</w:t>
      </w:r>
      <w:r w:rsidRPr="00460A22">
        <w:rPr>
          <w:rStyle w:val="apple-converted-space"/>
          <w:rFonts w:ascii="Arial" w:hAnsi="Arial" w:cs="Arial"/>
          <w:sz w:val="22"/>
          <w:szCs w:val="22"/>
        </w:rPr>
        <w:t> </w:t>
      </w:r>
      <w:hyperlink r:id="rId50" w:tgtFrame="_blank" w:history="1">
        <w:r w:rsidRPr="00460A22">
          <w:rPr>
            <w:rStyle w:val="Hyperlink"/>
            <w:rFonts w:ascii="Arial" w:hAnsi="Arial" w:cs="Arial"/>
            <w:color w:val="7700DD"/>
            <w:sz w:val="22"/>
            <w:szCs w:val="22"/>
            <w:u w:val="none"/>
          </w:rPr>
          <w:t>Jasper Ridley</w:t>
        </w:r>
      </w:hyperlink>
      <w:r w:rsidRPr="00460A22">
        <w:rPr>
          <w:rFonts w:ascii="Arial" w:hAnsi="Arial" w:cs="Arial"/>
          <w:sz w:val="22"/>
          <w:szCs w:val="22"/>
        </w:rPr>
        <w:t>,</w:t>
      </w:r>
      <w:r w:rsidRPr="00460A22">
        <w:rPr>
          <w:rStyle w:val="apple-converted-space"/>
          <w:rFonts w:ascii="Arial" w:hAnsi="Arial" w:cs="Arial"/>
          <w:sz w:val="22"/>
          <w:szCs w:val="22"/>
        </w:rPr>
        <w:t> </w:t>
      </w:r>
      <w:hyperlink r:id="rId51" w:tgtFrame="_blank" w:history="1">
        <w:r w:rsidRPr="00460A22">
          <w:rPr>
            <w:rStyle w:val="Hyperlink"/>
            <w:rFonts w:ascii="Arial" w:hAnsi="Arial" w:cs="Arial"/>
            <w:i/>
            <w:iCs/>
            <w:color w:val="7700DD"/>
            <w:sz w:val="22"/>
            <w:szCs w:val="22"/>
            <w:u w:val="none"/>
          </w:rPr>
          <w:t>Bloody Mary's Martyrs</w:t>
        </w:r>
      </w:hyperlink>
      <w:r w:rsidRPr="00460A22">
        <w:rPr>
          <w:rStyle w:val="apple-converted-space"/>
          <w:rFonts w:ascii="Arial" w:hAnsi="Arial" w:cs="Arial"/>
          <w:sz w:val="22"/>
          <w:szCs w:val="22"/>
        </w:rPr>
        <w:t> </w:t>
      </w:r>
      <w:r w:rsidRPr="00460A22">
        <w:rPr>
          <w:rFonts w:ascii="Arial" w:hAnsi="Arial" w:cs="Arial"/>
          <w:sz w:val="22"/>
          <w:szCs w:val="22"/>
        </w:rPr>
        <w:t>(2002)</w:t>
      </w:r>
    </w:p>
    <w:p w:rsid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No one was more active in persecuting the Protestants who distributed the English Bible than Sir Thomas More, a brilliant lawyer, writer and intellectual who was a particularly nasty sadomasochistic pervert. He enjoyed being flogged by his favourite daughter as much as flogging heretics, beggars and lunatics in his garden. He humiliated his wife by pointing out to his guests, in her presence, how ugly she was in order to show that he had not married her because he was lusting for a beautiful woman. When he was writing as a propagandist for the Catholic Church, he was a shameless liar. On one occasion he wrote a very favourable review of his own book, pretending that it had been written by a non-existent, eminent, foreign theologian, when in fact he had written it himself.</w:t>
      </w:r>
    </w:p>
    <w:p w:rsidR="00460A22" w:rsidRPr="00460A22" w:rsidRDefault="00460A22" w:rsidP="00460A22">
      <w:pPr>
        <w:pStyle w:val="NormalWeb"/>
        <w:rPr>
          <w:rFonts w:ascii="Arial" w:hAnsi="Arial" w:cs="Arial"/>
          <w:sz w:val="22"/>
          <w:szCs w:val="22"/>
        </w:rPr>
      </w:pPr>
      <w:r w:rsidRPr="00460A22">
        <w:rPr>
          <w:rFonts w:ascii="Arial" w:hAnsi="Arial" w:cs="Arial"/>
          <w:b/>
          <w:bCs/>
          <w:sz w:val="22"/>
          <w:szCs w:val="22"/>
        </w:rPr>
        <w:t>(Source 18)</w:t>
      </w:r>
    </w:p>
    <w:tbl>
      <w:tblPr>
        <w:tblW w:w="8355" w:type="dxa"/>
        <w:tblCellMar>
          <w:left w:w="0" w:type="dxa"/>
          <w:right w:w="0" w:type="dxa"/>
        </w:tblCellMar>
        <w:tblLook w:val="04A0" w:firstRow="1" w:lastRow="0" w:firstColumn="1" w:lastColumn="0" w:noHBand="0" w:noVBand="1"/>
      </w:tblPr>
      <w:tblGrid>
        <w:gridCol w:w="1448"/>
        <w:gridCol w:w="2840"/>
        <w:gridCol w:w="1570"/>
        <w:gridCol w:w="2497"/>
      </w:tblGrid>
      <w:tr w:rsidR="00460A22" w:rsidRPr="00460A22" w:rsidTr="00460A22">
        <w:tc>
          <w:tcPr>
            <w:tcW w:w="0" w:type="auto"/>
            <w:gridSpan w:val="4"/>
            <w:tcBorders>
              <w:top w:val="single" w:sz="6" w:space="0" w:color="000000"/>
              <w:left w:val="single" w:sz="6" w:space="0" w:color="000000"/>
              <w:bottom w:val="single" w:sz="6" w:space="0" w:color="000000"/>
              <w:right w:val="single" w:sz="6" w:space="0" w:color="000000"/>
            </w:tcBorders>
            <w:shd w:val="clear" w:color="auto" w:fill="B9CFFF"/>
            <w:vAlign w:val="center"/>
            <w:hideMark/>
          </w:tcPr>
          <w:p w:rsidR="00460A22" w:rsidRPr="00460A22" w:rsidRDefault="00460A22">
            <w:pPr>
              <w:jc w:val="center"/>
              <w:rPr>
                <w:rFonts w:ascii="Arial" w:hAnsi="Arial" w:cs="Arial"/>
                <w:b/>
                <w:bCs/>
                <w:color w:val="CC0000"/>
              </w:rPr>
            </w:pPr>
            <w:r w:rsidRPr="00460A22">
              <w:rPr>
                <w:rFonts w:ascii="Arial" w:hAnsi="Arial" w:cs="Arial"/>
                <w:b/>
                <w:bCs/>
                <w:color w:val="CC0000"/>
              </w:rPr>
              <w:t>Lord Chancellors and Executions for Heresy in England and Wales.</w:t>
            </w:r>
          </w:p>
        </w:tc>
      </w:tr>
      <w:tr w:rsidR="00460A22" w:rsidRPr="00460A22" w:rsidTr="00460A22">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r w:rsidRPr="00460A22">
              <w:rPr>
                <w:rFonts w:ascii="Arial" w:hAnsi="Arial" w:cs="Arial"/>
                <w:b/>
                <w:bCs/>
              </w:rPr>
              <w:t>Monarch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r w:rsidRPr="00460A22">
              <w:rPr>
                <w:rFonts w:ascii="Arial" w:hAnsi="Arial" w:cs="Arial"/>
                <w:b/>
                <w:bCs/>
              </w:rPr>
              <w:t>Lord Chancellor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b/>
                <w:bCs/>
                <w:color w:val="000000"/>
                <w:sz w:val="22"/>
                <w:szCs w:val="22"/>
              </w:rPr>
              <w:t>People Executed</w:t>
            </w:r>
          </w:p>
        </w:tc>
      </w:tr>
      <w:tr w:rsidR="00460A22" w:rsidRPr="00460A22" w:rsidTr="00460A22">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52" w:history="1">
              <w:r w:rsidRPr="00460A22">
                <w:rPr>
                  <w:rStyle w:val="Hyperlink"/>
                  <w:rFonts w:ascii="Arial" w:hAnsi="Arial" w:cs="Arial"/>
                  <w:color w:val="7700DD"/>
                  <w:u w:val="none"/>
                </w:rPr>
                <w:t>Henry VIII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53" w:history="1">
              <w:r w:rsidRPr="00460A22">
                <w:rPr>
                  <w:rStyle w:val="Hyperlink"/>
                  <w:rFonts w:ascii="Arial" w:hAnsi="Arial" w:cs="Arial"/>
                  <w:color w:val="7700DD"/>
                  <w:u w:val="none"/>
                </w:rPr>
                <w:t>Thomas Wolsey</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color w:val="000000"/>
                <w:sz w:val="22"/>
                <w:szCs w:val="22"/>
              </w:rPr>
              <w:t>1515–1529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color w:val="000000"/>
                <w:sz w:val="22"/>
                <w:szCs w:val="22"/>
              </w:rPr>
              <w:t>0</w:t>
            </w:r>
          </w:p>
        </w:tc>
      </w:tr>
      <w:tr w:rsidR="00460A22" w:rsidRPr="00460A22" w:rsidTr="00460A22">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54" w:history="1">
              <w:r w:rsidRPr="00460A22">
                <w:rPr>
                  <w:rStyle w:val="Hyperlink"/>
                  <w:rFonts w:ascii="Arial" w:hAnsi="Arial" w:cs="Arial"/>
                  <w:color w:val="7700DD"/>
                  <w:u w:val="none"/>
                </w:rPr>
                <w:t>Henry VIII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55" w:history="1">
              <w:r w:rsidRPr="00460A22">
                <w:rPr>
                  <w:rStyle w:val="Hyperlink"/>
                  <w:rFonts w:ascii="Arial" w:hAnsi="Arial" w:cs="Arial"/>
                  <w:color w:val="7700DD"/>
                  <w:u w:val="none"/>
                </w:rPr>
                <w:t>Thomas More</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color w:val="000000"/>
                <w:sz w:val="22"/>
                <w:szCs w:val="22"/>
              </w:rPr>
              <w:t>1529–1532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color w:val="000000"/>
                <w:sz w:val="22"/>
                <w:szCs w:val="22"/>
              </w:rPr>
              <w:t>11</w:t>
            </w:r>
          </w:p>
        </w:tc>
      </w:tr>
      <w:tr w:rsidR="00460A22" w:rsidRPr="00460A22" w:rsidTr="00460A22">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56" w:history="1">
              <w:r w:rsidRPr="00460A22">
                <w:rPr>
                  <w:rStyle w:val="Hyperlink"/>
                  <w:rFonts w:ascii="Arial" w:hAnsi="Arial" w:cs="Arial"/>
                  <w:color w:val="7700DD"/>
                  <w:u w:val="none"/>
                </w:rPr>
                <w:t>Henry VIII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57" w:history="1">
              <w:r w:rsidRPr="00460A22">
                <w:rPr>
                  <w:rStyle w:val="Hyperlink"/>
                  <w:rFonts w:ascii="Arial" w:hAnsi="Arial" w:cs="Arial"/>
                  <w:color w:val="7700DD"/>
                  <w:u w:val="none"/>
                </w:rPr>
                <w:t xml:space="preserve">Thomas </w:t>
              </w:r>
              <w:proofErr w:type="spellStart"/>
              <w:r w:rsidRPr="00460A22">
                <w:rPr>
                  <w:rStyle w:val="Hyperlink"/>
                  <w:rFonts w:ascii="Arial" w:hAnsi="Arial" w:cs="Arial"/>
                  <w:color w:val="7700DD"/>
                  <w:u w:val="none"/>
                </w:rPr>
                <w:t>Audley</w:t>
              </w:r>
              <w:proofErr w:type="spellEnd"/>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color w:val="000000"/>
                <w:sz w:val="22"/>
                <w:szCs w:val="22"/>
              </w:rPr>
              <w:t>1532–1544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color w:val="000000"/>
                <w:sz w:val="22"/>
                <w:szCs w:val="22"/>
              </w:rPr>
              <w:t>41</w:t>
            </w:r>
          </w:p>
        </w:tc>
      </w:tr>
      <w:tr w:rsidR="00460A22" w:rsidRPr="00460A22" w:rsidTr="00460A22">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58" w:history="1">
              <w:r w:rsidRPr="00460A22">
                <w:rPr>
                  <w:rStyle w:val="Hyperlink"/>
                  <w:rFonts w:ascii="Arial" w:hAnsi="Arial" w:cs="Arial"/>
                  <w:color w:val="7700DD"/>
                  <w:u w:val="none"/>
                </w:rPr>
                <w:t>Henry VIII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59" w:history="1">
              <w:r w:rsidRPr="00460A22">
                <w:rPr>
                  <w:rStyle w:val="Hyperlink"/>
                  <w:rFonts w:ascii="Arial" w:hAnsi="Arial" w:cs="Arial"/>
                  <w:color w:val="7700DD"/>
                  <w:u w:val="none"/>
                </w:rPr>
                <w:t xml:space="preserve">Thomas </w:t>
              </w:r>
              <w:proofErr w:type="spellStart"/>
              <w:r w:rsidRPr="00460A22">
                <w:rPr>
                  <w:rStyle w:val="Hyperlink"/>
                  <w:rFonts w:ascii="Arial" w:hAnsi="Arial" w:cs="Arial"/>
                  <w:color w:val="7700DD"/>
                  <w:u w:val="none"/>
                </w:rPr>
                <w:t>Wriothesley</w:t>
              </w:r>
              <w:proofErr w:type="spellEnd"/>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color w:val="000000"/>
                <w:sz w:val="22"/>
                <w:szCs w:val="22"/>
              </w:rPr>
              <w:t>1544–1547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pStyle w:val="NormalWeb"/>
              <w:spacing w:before="0" w:beforeAutospacing="0" w:after="0" w:afterAutospacing="0"/>
              <w:jc w:val="center"/>
              <w:rPr>
                <w:rFonts w:ascii="Arial" w:hAnsi="Arial" w:cs="Arial"/>
                <w:color w:val="000000"/>
                <w:sz w:val="22"/>
                <w:szCs w:val="22"/>
              </w:rPr>
            </w:pPr>
            <w:r w:rsidRPr="00460A22">
              <w:rPr>
                <w:rFonts w:ascii="Arial" w:hAnsi="Arial" w:cs="Arial"/>
                <w:color w:val="000000"/>
                <w:sz w:val="22"/>
                <w:szCs w:val="22"/>
              </w:rPr>
              <w:t>10</w:t>
            </w:r>
          </w:p>
        </w:tc>
      </w:tr>
      <w:tr w:rsidR="00460A22" w:rsidRPr="00460A22" w:rsidTr="00460A22">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60" w:history="1">
              <w:r w:rsidRPr="00460A22">
                <w:rPr>
                  <w:rStyle w:val="Hyperlink"/>
                  <w:rFonts w:ascii="Arial" w:hAnsi="Arial" w:cs="Arial"/>
                  <w:color w:val="7700DD"/>
                  <w:u w:val="none"/>
                </w:rPr>
                <w:t>Edward VI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61" w:history="1">
              <w:r w:rsidRPr="00460A22">
                <w:rPr>
                  <w:rStyle w:val="Hyperlink"/>
                  <w:rFonts w:ascii="Arial" w:hAnsi="Arial" w:cs="Arial"/>
                  <w:color w:val="7700DD"/>
                  <w:u w:val="none"/>
                </w:rPr>
                <w:t>Richard Rich</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r w:rsidRPr="00460A22">
              <w:rPr>
                <w:rFonts w:ascii="Arial" w:hAnsi="Arial" w:cs="Arial"/>
              </w:rPr>
              <w:t>1547-1551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r w:rsidRPr="00460A22">
              <w:rPr>
                <w:rFonts w:ascii="Arial" w:hAnsi="Arial" w:cs="Arial"/>
              </w:rPr>
              <w:t>2</w:t>
            </w:r>
          </w:p>
        </w:tc>
      </w:tr>
      <w:tr w:rsidR="00460A22" w:rsidRPr="00460A22" w:rsidTr="00460A22">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62" w:history="1">
              <w:r w:rsidRPr="00460A22">
                <w:rPr>
                  <w:rStyle w:val="Hyperlink"/>
                  <w:rFonts w:ascii="Arial" w:hAnsi="Arial" w:cs="Arial"/>
                  <w:color w:val="7700DD"/>
                  <w:u w:val="none"/>
                </w:rPr>
                <w:t>Mary</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hyperlink r:id="rId63" w:history="1">
              <w:r w:rsidRPr="00460A22">
                <w:rPr>
                  <w:rStyle w:val="Hyperlink"/>
                  <w:rFonts w:ascii="Arial" w:hAnsi="Arial" w:cs="Arial"/>
                  <w:color w:val="7700DD"/>
                  <w:u w:val="none"/>
                </w:rPr>
                <w:t>Stephen Gardiner</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r w:rsidRPr="00460A22">
              <w:rPr>
                <w:rFonts w:ascii="Arial" w:hAnsi="Arial" w:cs="Arial"/>
              </w:rPr>
              <w:t>1553-1555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A22" w:rsidRPr="00460A22" w:rsidRDefault="00460A22">
            <w:pPr>
              <w:jc w:val="center"/>
              <w:rPr>
                <w:rFonts w:ascii="Arial" w:hAnsi="Arial" w:cs="Arial"/>
              </w:rPr>
            </w:pPr>
            <w:r w:rsidRPr="00460A22">
              <w:rPr>
                <w:rFonts w:ascii="Arial" w:hAnsi="Arial" w:cs="Arial"/>
              </w:rPr>
              <w:t>72</w:t>
            </w:r>
          </w:p>
        </w:tc>
      </w:tr>
      <w:tr w:rsidR="00460A22" w:rsidRPr="00460A22" w:rsidTr="00460A22">
        <w:tc>
          <w:tcPr>
            <w:tcW w:w="0" w:type="auto"/>
            <w:tcBorders>
              <w:top w:val="single" w:sz="6" w:space="0" w:color="000000"/>
              <w:left w:val="single" w:sz="6" w:space="0" w:color="000000"/>
              <w:bottom w:val="single" w:sz="6" w:space="0" w:color="000000"/>
              <w:right w:val="single" w:sz="6" w:space="0" w:color="000000"/>
            </w:tcBorders>
            <w:vAlign w:val="center"/>
          </w:tcPr>
          <w:p w:rsidR="00460A22" w:rsidRPr="00460A22" w:rsidRDefault="00460A22">
            <w:pPr>
              <w:jc w:val="cente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60A22" w:rsidRPr="00460A22" w:rsidRDefault="00460A22">
            <w:pPr>
              <w:jc w:val="cente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60A22" w:rsidRPr="00460A22" w:rsidRDefault="00460A22">
            <w:pPr>
              <w:jc w:val="cente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60A22" w:rsidRPr="00460A22" w:rsidRDefault="00460A22">
            <w:pPr>
              <w:jc w:val="center"/>
              <w:rPr>
                <w:rFonts w:ascii="Arial" w:hAnsi="Arial" w:cs="Arial"/>
              </w:rPr>
            </w:pPr>
          </w:p>
        </w:tc>
      </w:tr>
    </w:tbl>
    <w:p w:rsidR="00460A22" w:rsidRDefault="00460A22" w:rsidP="00460A22">
      <w:pPr>
        <w:pStyle w:val="Heading4"/>
        <w:spacing w:before="0" w:beforeAutospacing="0" w:after="0" w:afterAutospacing="0"/>
        <w:rPr>
          <w:rFonts w:ascii="Arial" w:hAnsi="Arial" w:cs="Arial"/>
          <w:sz w:val="22"/>
          <w:szCs w:val="22"/>
        </w:rPr>
      </w:pP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19)</w:t>
      </w:r>
      <w:r w:rsidRPr="00460A22">
        <w:rPr>
          <w:rStyle w:val="apple-converted-space"/>
          <w:rFonts w:ascii="Arial" w:hAnsi="Arial" w:cs="Arial"/>
          <w:sz w:val="22"/>
          <w:szCs w:val="22"/>
        </w:rPr>
        <w:t> </w:t>
      </w:r>
      <w:hyperlink r:id="rId64" w:tgtFrame="_blank" w:history="1">
        <w:r w:rsidRPr="00460A22">
          <w:rPr>
            <w:rStyle w:val="Hyperlink"/>
            <w:rFonts w:ascii="Arial" w:hAnsi="Arial" w:cs="Arial"/>
            <w:color w:val="7700DD"/>
            <w:sz w:val="22"/>
            <w:szCs w:val="22"/>
            <w:u w:val="none"/>
          </w:rPr>
          <w:t>Seymour Baker House</w:t>
        </w:r>
      </w:hyperlink>
      <w:r w:rsidRPr="00460A22">
        <w:rPr>
          <w:rFonts w:ascii="Arial" w:hAnsi="Arial" w:cs="Arial"/>
          <w:sz w:val="22"/>
          <w:szCs w:val="22"/>
        </w:rPr>
        <w:t>,</w:t>
      </w:r>
      <w:r w:rsidRPr="00460A22">
        <w:rPr>
          <w:rStyle w:val="apple-converted-space"/>
          <w:rFonts w:ascii="Arial" w:hAnsi="Arial" w:cs="Arial"/>
          <w:sz w:val="22"/>
          <w:szCs w:val="22"/>
        </w:rPr>
        <w:t> </w:t>
      </w:r>
      <w:hyperlink r:id="rId65" w:tgtFrame="_blank" w:history="1">
        <w:r w:rsidRPr="00460A22">
          <w:rPr>
            <w:rStyle w:val="Hyperlink"/>
            <w:rFonts w:ascii="Arial" w:hAnsi="Arial" w:cs="Arial"/>
            <w:i/>
            <w:iCs/>
            <w:color w:val="7700DD"/>
            <w:sz w:val="22"/>
            <w:szCs w:val="22"/>
            <w:u w:val="none"/>
          </w:rPr>
          <w:t xml:space="preserve">Thomas </w:t>
        </w:r>
        <w:proofErr w:type="gramStart"/>
        <w:r w:rsidRPr="00460A22">
          <w:rPr>
            <w:rStyle w:val="Hyperlink"/>
            <w:rFonts w:ascii="Arial" w:hAnsi="Arial" w:cs="Arial"/>
            <w:i/>
            <w:iCs/>
            <w:color w:val="7700DD"/>
            <w:sz w:val="22"/>
            <w:szCs w:val="22"/>
            <w:u w:val="none"/>
          </w:rPr>
          <w:t>More :</w:t>
        </w:r>
        <w:proofErr w:type="gramEnd"/>
        <w:r w:rsidRPr="00460A22">
          <w:rPr>
            <w:rStyle w:val="Hyperlink"/>
            <w:rFonts w:ascii="Arial" w:hAnsi="Arial" w:cs="Arial"/>
            <w:i/>
            <w:iCs/>
            <w:color w:val="7700DD"/>
            <w:sz w:val="22"/>
            <w:szCs w:val="22"/>
            <w:u w:val="none"/>
          </w:rPr>
          <w:t xml:space="preserve"> Oxford Dictionary of National Biography</w:t>
        </w:r>
      </w:hyperlink>
      <w:r w:rsidRPr="00460A22">
        <w:rPr>
          <w:rFonts w:ascii="Arial" w:hAnsi="Arial" w:cs="Arial"/>
          <w:sz w:val="22"/>
          <w:szCs w:val="22"/>
        </w:rPr>
        <w:t>(2004-2014)</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The vigour with which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pursued heretics through the courts was mirrored by the relentlessness with which he fought them... The times demanded strictness, he repeatedly argued, because the stakes were so high. No other aspect of More's life has engendered greater controversy than his persecution of heretics. Critics argue that as one of Europe's leading intellectuals, and one with particularly strong humanist leanings,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should have rejected capital punishment of heretics. His supporters point out that he was a product of his times, and that those men he most admired... lamented but accepted as necessary the</w:t>
      </w:r>
      <w:r>
        <w:rPr>
          <w:rFonts w:ascii="Arial" w:hAnsi="Arial" w:cs="Arial"/>
          <w:color w:val="000000"/>
          <w:sz w:val="22"/>
          <w:szCs w:val="22"/>
        </w:rPr>
        <w:t xml:space="preserve"> practice of executing heretics.</w:t>
      </w:r>
    </w:p>
    <w:p w:rsidR="00460A22" w:rsidRPr="00460A22" w:rsidRDefault="00460A22" w:rsidP="00460A22">
      <w:pPr>
        <w:rPr>
          <w:rFonts w:ascii="Arial" w:hAnsi="Arial" w:cs="Arial"/>
        </w:rPr>
      </w:pPr>
      <w:r w:rsidRPr="00460A22">
        <w:rPr>
          <w:rFonts w:ascii="Arial" w:hAnsi="Arial" w:cs="Arial"/>
          <w:b/>
        </w:rPr>
        <w:lastRenderedPageBreak/>
        <w:t>(Source 20)</w:t>
      </w:r>
      <w:r w:rsidRPr="00460A22">
        <w:rPr>
          <w:rFonts w:ascii="Arial" w:hAnsi="Arial" w:cs="Arial"/>
        </w:rPr>
        <w:t xml:space="preserve"> Sir Thomas More by</w:t>
      </w:r>
      <w:r w:rsidRPr="00460A22">
        <w:rPr>
          <w:rStyle w:val="apple-converted-space"/>
          <w:rFonts w:ascii="Arial" w:hAnsi="Arial" w:cs="Arial"/>
        </w:rPr>
        <w:t> </w:t>
      </w:r>
      <w:hyperlink r:id="rId66" w:tgtFrame="_blank" w:history="1">
        <w:r w:rsidRPr="00460A22">
          <w:rPr>
            <w:rStyle w:val="Hyperlink"/>
            <w:rFonts w:ascii="Arial" w:hAnsi="Arial" w:cs="Arial"/>
            <w:color w:val="7700DD"/>
            <w:u w:val="none"/>
          </w:rPr>
          <w:t xml:space="preserve">Louis </w:t>
        </w:r>
        <w:proofErr w:type="spellStart"/>
        <w:r w:rsidRPr="00460A22">
          <w:rPr>
            <w:rStyle w:val="Hyperlink"/>
            <w:rFonts w:ascii="Arial" w:hAnsi="Arial" w:cs="Arial"/>
            <w:color w:val="7700DD"/>
            <w:u w:val="none"/>
          </w:rPr>
          <w:t>Laumen</w:t>
        </w:r>
        <w:proofErr w:type="spellEnd"/>
      </w:hyperlink>
      <w:r w:rsidRPr="00460A22">
        <w:rPr>
          <w:rStyle w:val="apple-converted-space"/>
          <w:rFonts w:ascii="Arial" w:hAnsi="Arial" w:cs="Arial"/>
        </w:rPr>
        <w:t> </w:t>
      </w:r>
      <w:r w:rsidRPr="00460A22">
        <w:rPr>
          <w:rFonts w:ascii="Arial" w:hAnsi="Arial" w:cs="Arial"/>
        </w:rPr>
        <w:t>(2006)</w:t>
      </w:r>
    </w:p>
    <w:p w:rsidR="00460A22" w:rsidRPr="00460A22" w:rsidRDefault="00460A22" w:rsidP="00460A22">
      <w:pPr>
        <w:rPr>
          <w:rFonts w:ascii="Arial" w:hAnsi="Arial" w:cs="Arial"/>
        </w:rPr>
      </w:pPr>
      <w:r w:rsidRPr="00460A22">
        <w:rPr>
          <w:rFonts w:ascii="Arial" w:hAnsi="Arial" w:cs="Arial"/>
          <w:noProof/>
          <w:lang w:eastAsia="en-GB"/>
        </w:rPr>
        <w:drawing>
          <wp:inline distT="0" distB="0" distL="0" distR="0">
            <wp:extent cx="3588885" cy="4200525"/>
            <wp:effectExtent l="0" t="0" r="0" b="0"/>
            <wp:docPr id="6" name="Picture 6" descr="Thomas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omas Mor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93902" cy="4206397"/>
                    </a:xfrm>
                    <a:prstGeom prst="rect">
                      <a:avLst/>
                    </a:prstGeom>
                    <a:noFill/>
                    <a:ln>
                      <a:noFill/>
                    </a:ln>
                  </pic:spPr>
                </pic:pic>
              </a:graphicData>
            </a:graphic>
          </wp:inline>
        </w:drawing>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br/>
        <w:t>(Source 21)</w:t>
      </w:r>
      <w:r w:rsidRPr="00460A22">
        <w:rPr>
          <w:rStyle w:val="apple-converted-space"/>
          <w:rFonts w:ascii="Arial" w:hAnsi="Arial" w:cs="Arial"/>
          <w:sz w:val="22"/>
          <w:szCs w:val="22"/>
        </w:rPr>
        <w:t> </w:t>
      </w:r>
      <w:proofErr w:type="spellStart"/>
      <w:r w:rsidRPr="00460A22">
        <w:rPr>
          <w:rFonts w:ascii="Arial" w:hAnsi="Arial" w:cs="Arial"/>
          <w:sz w:val="22"/>
          <w:szCs w:val="22"/>
        </w:rPr>
        <w:fldChar w:fldCharType="begin"/>
      </w:r>
      <w:r w:rsidRPr="00460A22">
        <w:rPr>
          <w:rFonts w:ascii="Arial" w:hAnsi="Arial" w:cs="Arial"/>
          <w:sz w:val="22"/>
          <w:szCs w:val="22"/>
        </w:rPr>
        <w:instrText xml:space="preserve"> HYPERLINK "http://en.wikipedia.org/wiki/Lacey_Baldwin_Smith" \t "_blank" </w:instrText>
      </w:r>
      <w:r w:rsidRPr="00460A22">
        <w:rPr>
          <w:rFonts w:ascii="Arial" w:hAnsi="Arial" w:cs="Arial"/>
          <w:sz w:val="22"/>
          <w:szCs w:val="22"/>
        </w:rPr>
        <w:fldChar w:fldCharType="separate"/>
      </w:r>
      <w:r w:rsidRPr="00460A22">
        <w:rPr>
          <w:rStyle w:val="Hyperlink"/>
          <w:rFonts w:ascii="Arial" w:hAnsi="Arial" w:cs="Arial"/>
          <w:color w:val="7700DD"/>
          <w:sz w:val="22"/>
          <w:szCs w:val="22"/>
          <w:u w:val="none"/>
        </w:rPr>
        <w:t>Lacey</w:t>
      </w:r>
      <w:proofErr w:type="spellEnd"/>
      <w:r w:rsidRPr="00460A22">
        <w:rPr>
          <w:rStyle w:val="Hyperlink"/>
          <w:rFonts w:ascii="Arial" w:hAnsi="Arial" w:cs="Arial"/>
          <w:color w:val="7700DD"/>
          <w:sz w:val="22"/>
          <w:szCs w:val="22"/>
          <w:u w:val="none"/>
        </w:rPr>
        <w:t xml:space="preserve"> Baldwin Smith</w:t>
      </w:r>
      <w:r w:rsidRPr="00460A22">
        <w:rPr>
          <w:rFonts w:ascii="Arial" w:hAnsi="Arial" w:cs="Arial"/>
          <w:sz w:val="22"/>
          <w:szCs w:val="22"/>
        </w:rPr>
        <w:fldChar w:fldCharType="end"/>
      </w:r>
      <w:r w:rsidRPr="00460A22">
        <w:rPr>
          <w:rFonts w:ascii="Arial" w:hAnsi="Arial" w:cs="Arial"/>
          <w:sz w:val="22"/>
          <w:szCs w:val="22"/>
        </w:rPr>
        <w:t>,</w:t>
      </w:r>
      <w:r w:rsidRPr="00460A22">
        <w:rPr>
          <w:rStyle w:val="apple-converted-space"/>
          <w:rFonts w:ascii="Arial" w:hAnsi="Arial" w:cs="Arial"/>
          <w:sz w:val="22"/>
          <w:szCs w:val="22"/>
        </w:rPr>
        <w:t> </w:t>
      </w:r>
      <w:hyperlink r:id="rId68" w:tgtFrame="_blank" w:history="1">
        <w:r w:rsidRPr="00460A22">
          <w:rPr>
            <w:rStyle w:val="Emphasis"/>
            <w:rFonts w:ascii="Arial" w:hAnsi="Arial" w:cs="Arial"/>
            <w:color w:val="7700DD"/>
            <w:sz w:val="22"/>
            <w:szCs w:val="22"/>
          </w:rPr>
          <w:t>Treason in Tudor England</w:t>
        </w:r>
      </w:hyperlink>
      <w:r w:rsidRPr="00460A22">
        <w:rPr>
          <w:rStyle w:val="apple-converted-space"/>
          <w:rFonts w:ascii="Arial" w:hAnsi="Arial" w:cs="Arial"/>
          <w:sz w:val="22"/>
          <w:szCs w:val="22"/>
        </w:rPr>
        <w:t> </w:t>
      </w:r>
      <w:r w:rsidRPr="00460A22">
        <w:rPr>
          <w:rFonts w:ascii="Arial" w:hAnsi="Arial" w:cs="Arial"/>
          <w:sz w:val="22"/>
          <w:szCs w:val="22"/>
        </w:rPr>
        <w:t>(2006)</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Once the Reformation broke out, conspiracy took on more sinister and far more cosmic proportions, but nevertheless the conviction prevailed that heresy and its uglier stepsister sedition were the product of tiny groups of conspiring individuals determined upon private profit. Despite the extraordinary speed with which Protestant ideas spread and their obvious association with the basic economic, political and psychological needs of the century, More... continued to view the religious upheaval as the work of a handful of evil men and women set upon corrupting innocent but, alas, gullible subjects.</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22)</w:t>
      </w:r>
      <w:r w:rsidRPr="00460A22">
        <w:rPr>
          <w:rStyle w:val="apple-converted-space"/>
          <w:rFonts w:ascii="Arial" w:hAnsi="Arial" w:cs="Arial"/>
          <w:sz w:val="22"/>
          <w:szCs w:val="22"/>
        </w:rPr>
        <w:t> </w:t>
      </w:r>
      <w:hyperlink r:id="rId69" w:tgtFrame="_blank" w:history="1">
        <w:r w:rsidRPr="00460A22">
          <w:rPr>
            <w:rStyle w:val="Hyperlink"/>
            <w:rFonts w:ascii="Arial" w:hAnsi="Arial" w:cs="Arial"/>
            <w:color w:val="7700DD"/>
            <w:sz w:val="22"/>
            <w:szCs w:val="22"/>
            <w:u w:val="none"/>
          </w:rPr>
          <w:t xml:space="preserve">Peter </w:t>
        </w:r>
        <w:proofErr w:type="spellStart"/>
        <w:r w:rsidRPr="00460A22">
          <w:rPr>
            <w:rStyle w:val="Hyperlink"/>
            <w:rFonts w:ascii="Arial" w:hAnsi="Arial" w:cs="Arial"/>
            <w:color w:val="7700DD"/>
            <w:sz w:val="22"/>
            <w:szCs w:val="22"/>
            <w:u w:val="none"/>
          </w:rPr>
          <w:t>Ackroyd</w:t>
        </w:r>
        <w:proofErr w:type="spellEnd"/>
      </w:hyperlink>
      <w:r w:rsidRPr="00460A22">
        <w:rPr>
          <w:rFonts w:ascii="Arial" w:hAnsi="Arial" w:cs="Arial"/>
          <w:sz w:val="22"/>
          <w:szCs w:val="22"/>
        </w:rPr>
        <w:t>,</w:t>
      </w:r>
      <w:r w:rsidRPr="00460A22">
        <w:rPr>
          <w:rStyle w:val="apple-converted-space"/>
          <w:rFonts w:ascii="Arial" w:hAnsi="Arial" w:cs="Arial"/>
          <w:sz w:val="22"/>
          <w:szCs w:val="22"/>
        </w:rPr>
        <w:t> </w:t>
      </w:r>
      <w:hyperlink r:id="rId70" w:tgtFrame="_blank" w:history="1">
        <w:r w:rsidRPr="00460A22">
          <w:rPr>
            <w:rStyle w:val="Emphasis"/>
            <w:rFonts w:ascii="Arial" w:hAnsi="Arial" w:cs="Arial"/>
            <w:color w:val="7700DD"/>
            <w:sz w:val="22"/>
            <w:szCs w:val="22"/>
          </w:rPr>
          <w:t>Tudors</w:t>
        </w:r>
      </w:hyperlink>
      <w:r w:rsidRPr="00460A22">
        <w:rPr>
          <w:rStyle w:val="apple-converted-space"/>
          <w:rFonts w:ascii="Arial" w:hAnsi="Arial" w:cs="Arial"/>
          <w:sz w:val="22"/>
          <w:szCs w:val="22"/>
        </w:rPr>
        <w:t> </w:t>
      </w:r>
      <w:r w:rsidRPr="00460A22">
        <w:rPr>
          <w:rFonts w:ascii="Arial" w:hAnsi="Arial" w:cs="Arial"/>
          <w:sz w:val="22"/>
          <w:szCs w:val="22"/>
        </w:rPr>
        <w:t>(2012)</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Since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was known to be an avid hunter of heretics, it was evident proof that Henry did not wish to disavow the orthodox Church. In fact,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started his pursuit within a month of taking his position he arrested a citizen of London, Thomas Phillips, on suspicion of heresy... It was the beginning of the new chancellor's campaign of terror against the heretics.</w:t>
      </w:r>
    </w:p>
    <w:p w:rsidR="00460A22" w:rsidRPr="00460A22" w:rsidRDefault="00460A22" w:rsidP="00460A22">
      <w:pPr>
        <w:pStyle w:val="Heading4"/>
        <w:spacing w:before="0" w:beforeAutospacing="0" w:after="0" w:afterAutospacing="0"/>
        <w:rPr>
          <w:rFonts w:ascii="Arial" w:hAnsi="Arial" w:cs="Arial"/>
          <w:sz w:val="22"/>
          <w:szCs w:val="22"/>
        </w:rPr>
      </w:pPr>
      <w:r w:rsidRPr="00460A22">
        <w:rPr>
          <w:rFonts w:ascii="Arial" w:hAnsi="Arial" w:cs="Arial"/>
          <w:sz w:val="22"/>
          <w:szCs w:val="22"/>
        </w:rPr>
        <w:t>(Source 23)</w:t>
      </w:r>
      <w:r w:rsidRPr="00460A22">
        <w:rPr>
          <w:rStyle w:val="apple-converted-space"/>
          <w:rFonts w:ascii="Arial" w:hAnsi="Arial" w:cs="Arial"/>
          <w:sz w:val="22"/>
          <w:szCs w:val="22"/>
        </w:rPr>
        <w:t> </w:t>
      </w:r>
      <w:hyperlink r:id="rId71" w:tgtFrame="_blank" w:history="1">
        <w:r w:rsidRPr="00460A22">
          <w:rPr>
            <w:rStyle w:val="Hyperlink"/>
            <w:rFonts w:ascii="Arial" w:hAnsi="Arial" w:cs="Arial"/>
            <w:color w:val="7700DD"/>
            <w:sz w:val="22"/>
            <w:szCs w:val="22"/>
            <w:u w:val="none"/>
          </w:rPr>
          <w:t>Jasper Ridley</w:t>
        </w:r>
      </w:hyperlink>
      <w:r w:rsidRPr="00460A22">
        <w:rPr>
          <w:rFonts w:ascii="Arial" w:hAnsi="Arial" w:cs="Arial"/>
          <w:sz w:val="22"/>
          <w:szCs w:val="22"/>
        </w:rPr>
        <w:t>,</w:t>
      </w:r>
      <w:r w:rsidRPr="00460A22">
        <w:rPr>
          <w:rStyle w:val="apple-converted-space"/>
          <w:rFonts w:ascii="Arial" w:hAnsi="Arial" w:cs="Arial"/>
          <w:sz w:val="22"/>
          <w:szCs w:val="22"/>
        </w:rPr>
        <w:t> </w:t>
      </w:r>
      <w:hyperlink r:id="rId72" w:tgtFrame="_blank" w:history="1">
        <w:proofErr w:type="gramStart"/>
        <w:r w:rsidRPr="00460A22">
          <w:rPr>
            <w:rStyle w:val="Emphasis"/>
            <w:rFonts w:ascii="Arial" w:hAnsi="Arial" w:cs="Arial"/>
            <w:color w:val="7700DD"/>
            <w:sz w:val="22"/>
            <w:szCs w:val="22"/>
          </w:rPr>
          <w:t>The</w:t>
        </w:r>
        <w:proofErr w:type="gramEnd"/>
        <w:r w:rsidRPr="00460A22">
          <w:rPr>
            <w:rStyle w:val="Emphasis"/>
            <w:rFonts w:ascii="Arial" w:hAnsi="Arial" w:cs="Arial"/>
            <w:color w:val="7700DD"/>
            <w:sz w:val="22"/>
            <w:szCs w:val="22"/>
          </w:rPr>
          <w:t xml:space="preserve"> Statesman and the Fanatic</w:t>
        </w:r>
      </w:hyperlink>
      <w:r w:rsidRPr="00460A22">
        <w:rPr>
          <w:rStyle w:val="apple-converted-space"/>
          <w:rFonts w:ascii="Arial" w:hAnsi="Arial" w:cs="Arial"/>
          <w:sz w:val="22"/>
          <w:szCs w:val="22"/>
        </w:rPr>
        <w:t> </w:t>
      </w:r>
      <w:r w:rsidRPr="00460A22">
        <w:rPr>
          <w:rFonts w:ascii="Arial" w:hAnsi="Arial" w:cs="Arial"/>
          <w:sz w:val="22"/>
          <w:szCs w:val="22"/>
        </w:rPr>
        <w:t>(1982)</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Apart from other factors, these heretics were burned when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was Chancellor because they refused to recant, or, having recanted, relapsed into heresy, whereas in Wolsey's time all the heretics whom he examined recanted at their trial. But there is no doubt that at least part of the reason is that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was a far more zealous persecutor than Wolsey.</w:t>
      </w:r>
    </w:p>
    <w:p w:rsidR="00460A22" w:rsidRPr="00460A22" w:rsidRDefault="00460A22" w:rsidP="00460A22">
      <w:pPr>
        <w:pStyle w:val="Heading5"/>
        <w:spacing w:before="0" w:beforeAutospacing="0" w:after="0" w:afterAutospacing="0"/>
        <w:rPr>
          <w:rFonts w:ascii="Arial" w:hAnsi="Arial" w:cs="Arial"/>
          <w:sz w:val="22"/>
          <w:szCs w:val="22"/>
        </w:rPr>
      </w:pPr>
      <w:r w:rsidRPr="00460A22">
        <w:rPr>
          <w:rFonts w:ascii="Arial" w:hAnsi="Arial" w:cs="Arial"/>
          <w:sz w:val="22"/>
          <w:szCs w:val="22"/>
        </w:rPr>
        <w:lastRenderedPageBreak/>
        <w:t>Questions for Students</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Question 1: Study sources 2 and 3. Do these sources suggest that Sir Thomas More was in favour of all young girls being educated?</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Question 2: Read sources 4, 5, 7, 8 and 9. Make a list of the criticisms that these people make of Hilary Mantel.</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 xml:space="preserve">Question 3: Study sources 1, 6 and 20. Do you think these works of art provide an accurate representation of Sir Thomas </w:t>
      </w:r>
      <w:proofErr w:type="gramStart"/>
      <w:r w:rsidRPr="00460A22">
        <w:rPr>
          <w:rFonts w:ascii="Arial" w:hAnsi="Arial" w:cs="Arial"/>
          <w:color w:val="000000"/>
          <w:sz w:val="22"/>
          <w:szCs w:val="22"/>
        </w:rPr>
        <w:t>More.</w:t>
      </w:r>
      <w:proofErr w:type="gramEnd"/>
      <w:r w:rsidRPr="00460A22">
        <w:rPr>
          <w:rFonts w:ascii="Arial" w:hAnsi="Arial" w:cs="Arial"/>
          <w:color w:val="000000"/>
          <w:sz w:val="22"/>
          <w:szCs w:val="22"/>
        </w:rPr>
        <w:t xml:space="preserve"> It might help you to read about the artists,</w:t>
      </w:r>
      <w:r w:rsidRPr="00460A22">
        <w:rPr>
          <w:rStyle w:val="apple-converted-space"/>
          <w:rFonts w:ascii="Arial" w:hAnsi="Arial" w:cs="Arial"/>
          <w:color w:val="000000"/>
          <w:sz w:val="22"/>
          <w:szCs w:val="22"/>
        </w:rPr>
        <w:t> </w:t>
      </w:r>
      <w:hyperlink r:id="rId73" w:history="1">
        <w:r w:rsidRPr="00460A22">
          <w:rPr>
            <w:rStyle w:val="Hyperlink"/>
            <w:rFonts w:ascii="Arial" w:hAnsi="Arial" w:cs="Arial"/>
            <w:color w:val="7700DD"/>
            <w:sz w:val="22"/>
            <w:szCs w:val="22"/>
            <w:u w:val="none"/>
          </w:rPr>
          <w:t>Hans Holbein</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and</w:t>
      </w:r>
      <w:r w:rsidRPr="00460A22">
        <w:rPr>
          <w:rStyle w:val="apple-converted-space"/>
          <w:rFonts w:ascii="Arial" w:hAnsi="Arial" w:cs="Arial"/>
          <w:color w:val="000000"/>
          <w:sz w:val="22"/>
          <w:szCs w:val="22"/>
        </w:rPr>
        <w:t> </w:t>
      </w:r>
      <w:hyperlink r:id="rId74" w:tgtFrame="_blank" w:history="1">
        <w:r w:rsidRPr="00460A22">
          <w:rPr>
            <w:rStyle w:val="Hyperlink"/>
            <w:rFonts w:ascii="Arial" w:hAnsi="Arial" w:cs="Arial"/>
            <w:color w:val="7700DD"/>
            <w:sz w:val="22"/>
            <w:szCs w:val="22"/>
            <w:u w:val="none"/>
          </w:rPr>
          <w:t xml:space="preserve">Louis </w:t>
        </w:r>
        <w:proofErr w:type="spellStart"/>
        <w:r w:rsidRPr="00460A22">
          <w:rPr>
            <w:rStyle w:val="Hyperlink"/>
            <w:rFonts w:ascii="Arial" w:hAnsi="Arial" w:cs="Arial"/>
            <w:color w:val="7700DD"/>
            <w:sz w:val="22"/>
            <w:szCs w:val="22"/>
            <w:u w:val="none"/>
          </w:rPr>
          <w:t>Laumen</w:t>
        </w:r>
        <w:proofErr w:type="spellEnd"/>
      </w:hyperlink>
      <w:r w:rsidRPr="00460A22">
        <w:rPr>
          <w:rFonts w:ascii="Arial" w:hAnsi="Arial" w:cs="Arial"/>
          <w:color w:val="000000"/>
          <w:sz w:val="22"/>
          <w:szCs w:val="22"/>
        </w:rPr>
        <w:t>, and to look at source 10 before answering the question.</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Question 4: Read source 21. What criticisms does</w:t>
      </w:r>
      <w:r w:rsidRPr="00460A22">
        <w:rPr>
          <w:rStyle w:val="apple-converted-space"/>
          <w:rFonts w:ascii="Arial" w:hAnsi="Arial" w:cs="Arial"/>
          <w:color w:val="000000"/>
          <w:sz w:val="22"/>
          <w:szCs w:val="22"/>
        </w:rPr>
        <w:t> </w:t>
      </w:r>
      <w:proofErr w:type="spellStart"/>
      <w:r w:rsidRPr="00460A22">
        <w:rPr>
          <w:rFonts w:ascii="Arial" w:hAnsi="Arial" w:cs="Arial"/>
          <w:color w:val="000000"/>
          <w:sz w:val="22"/>
          <w:szCs w:val="22"/>
        </w:rPr>
        <w:fldChar w:fldCharType="begin"/>
      </w:r>
      <w:r w:rsidRPr="00460A22">
        <w:rPr>
          <w:rFonts w:ascii="Arial" w:hAnsi="Arial" w:cs="Arial"/>
          <w:color w:val="000000"/>
          <w:sz w:val="22"/>
          <w:szCs w:val="22"/>
        </w:rPr>
        <w:instrText xml:space="preserve"> HYPERLINK "http://en.wikipedia.org/wiki/Lacey_Baldwin_Smith" \t "_blank" </w:instrText>
      </w:r>
      <w:r w:rsidRPr="00460A22">
        <w:rPr>
          <w:rFonts w:ascii="Arial" w:hAnsi="Arial" w:cs="Arial"/>
          <w:color w:val="000000"/>
          <w:sz w:val="22"/>
          <w:szCs w:val="22"/>
        </w:rPr>
        <w:fldChar w:fldCharType="separate"/>
      </w:r>
      <w:r w:rsidRPr="00460A22">
        <w:rPr>
          <w:rStyle w:val="Hyperlink"/>
          <w:rFonts w:ascii="Arial" w:hAnsi="Arial" w:cs="Arial"/>
          <w:color w:val="7700DD"/>
          <w:sz w:val="22"/>
          <w:szCs w:val="22"/>
          <w:u w:val="none"/>
        </w:rPr>
        <w:t>Lacey</w:t>
      </w:r>
      <w:proofErr w:type="spellEnd"/>
      <w:r w:rsidRPr="00460A22">
        <w:rPr>
          <w:rStyle w:val="Hyperlink"/>
          <w:rFonts w:ascii="Arial" w:hAnsi="Arial" w:cs="Arial"/>
          <w:color w:val="7700DD"/>
          <w:sz w:val="22"/>
          <w:szCs w:val="22"/>
          <w:u w:val="none"/>
        </w:rPr>
        <w:t xml:space="preserve"> Baldwin Smith</w:t>
      </w:r>
      <w:r w:rsidRPr="00460A22">
        <w:rPr>
          <w:rFonts w:ascii="Arial" w:hAnsi="Arial" w:cs="Arial"/>
          <w:color w:val="000000"/>
          <w:sz w:val="22"/>
          <w:szCs w:val="22"/>
        </w:rPr>
        <w:fldChar w:fldCharType="end"/>
      </w:r>
      <w:r w:rsidRPr="00460A22">
        <w:rPr>
          <w:rStyle w:val="apple-converted-space"/>
          <w:rFonts w:ascii="Arial" w:hAnsi="Arial" w:cs="Arial"/>
          <w:color w:val="000000"/>
          <w:sz w:val="22"/>
          <w:szCs w:val="22"/>
        </w:rPr>
        <w:t> </w:t>
      </w:r>
      <w:r w:rsidRPr="00460A22">
        <w:rPr>
          <w:rFonts w:ascii="Arial" w:hAnsi="Arial" w:cs="Arial"/>
          <w:color w:val="000000"/>
          <w:sz w:val="22"/>
          <w:szCs w:val="22"/>
        </w:rPr>
        <w:t xml:space="preserve">make of Sir Thomas </w:t>
      </w:r>
      <w:proofErr w:type="gramStart"/>
      <w:r w:rsidRPr="00460A22">
        <w:rPr>
          <w:rFonts w:ascii="Arial" w:hAnsi="Arial" w:cs="Arial"/>
          <w:color w:val="000000"/>
          <w:sz w:val="22"/>
          <w:szCs w:val="22"/>
        </w:rPr>
        <w:t>More.</w:t>
      </w:r>
      <w:proofErr w:type="gramEnd"/>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Question 5: Study sources 12-17. Quote from the different sources to explain why Sir</w:t>
      </w:r>
      <w:r w:rsidRPr="00460A22">
        <w:rPr>
          <w:rStyle w:val="apple-converted-space"/>
          <w:rFonts w:ascii="Arial" w:hAnsi="Arial" w:cs="Arial"/>
          <w:color w:val="000000"/>
          <w:sz w:val="22"/>
          <w:szCs w:val="22"/>
        </w:rPr>
        <w:t> </w:t>
      </w:r>
      <w:hyperlink r:id="rId75" w:history="1">
        <w:r w:rsidRPr="00460A22">
          <w:rPr>
            <w:rStyle w:val="Hyperlink"/>
            <w:rFonts w:ascii="Arial" w:hAnsi="Arial" w:cs="Arial"/>
            <w:color w:val="7700DD"/>
            <w:sz w:val="22"/>
            <w:szCs w:val="22"/>
            <w:u w:val="none"/>
          </w:rPr>
          <w:t>Thomas More</w:t>
        </w:r>
      </w:hyperlink>
      <w:r w:rsidRPr="00460A22">
        <w:rPr>
          <w:rStyle w:val="apple-converted-space"/>
          <w:rFonts w:ascii="Arial" w:hAnsi="Arial" w:cs="Arial"/>
          <w:color w:val="000000"/>
          <w:sz w:val="22"/>
          <w:szCs w:val="22"/>
        </w:rPr>
        <w:t> </w:t>
      </w:r>
      <w:r w:rsidRPr="00460A22">
        <w:rPr>
          <w:rFonts w:ascii="Arial" w:hAnsi="Arial" w:cs="Arial"/>
          <w:color w:val="000000"/>
          <w:sz w:val="22"/>
          <w:szCs w:val="22"/>
        </w:rPr>
        <w:t>was so hostile to</w:t>
      </w:r>
      <w:r w:rsidRPr="00460A22">
        <w:rPr>
          <w:rStyle w:val="apple-converted-space"/>
          <w:rFonts w:ascii="Arial" w:hAnsi="Arial" w:cs="Arial"/>
          <w:color w:val="000000"/>
          <w:sz w:val="22"/>
          <w:szCs w:val="22"/>
        </w:rPr>
        <w:t> </w:t>
      </w:r>
      <w:hyperlink r:id="rId76" w:history="1">
        <w:r w:rsidRPr="00460A22">
          <w:rPr>
            <w:rStyle w:val="Hyperlink"/>
            <w:rFonts w:ascii="Arial" w:hAnsi="Arial" w:cs="Arial"/>
            <w:color w:val="7700DD"/>
            <w:sz w:val="22"/>
            <w:szCs w:val="22"/>
            <w:u w:val="none"/>
          </w:rPr>
          <w:t>William Tyndale</w:t>
        </w:r>
      </w:hyperlink>
      <w:r w:rsidRPr="00460A22">
        <w:rPr>
          <w:rFonts w:ascii="Arial" w:hAnsi="Arial" w:cs="Arial"/>
          <w:color w:val="000000"/>
          <w:sz w:val="22"/>
          <w:szCs w:val="22"/>
        </w:rPr>
        <w:t>.</w:t>
      </w:r>
    </w:p>
    <w:p w:rsidR="00460A22" w:rsidRPr="00460A22" w:rsidRDefault="00460A22" w:rsidP="00460A22">
      <w:pPr>
        <w:pStyle w:val="NormalWeb"/>
        <w:rPr>
          <w:rFonts w:ascii="Arial" w:hAnsi="Arial" w:cs="Arial"/>
          <w:color w:val="000000"/>
          <w:sz w:val="22"/>
          <w:szCs w:val="22"/>
        </w:rPr>
      </w:pPr>
      <w:r w:rsidRPr="00460A22">
        <w:rPr>
          <w:rFonts w:ascii="Arial" w:hAnsi="Arial" w:cs="Arial"/>
          <w:color w:val="000000"/>
          <w:sz w:val="22"/>
          <w:szCs w:val="22"/>
        </w:rPr>
        <w:t>Question 6: Study source 18. Do these statistics support the views of the authors of sources 4, 9, 19, 22 and 23?</w:t>
      </w:r>
    </w:p>
    <w:p w:rsidR="00E72623" w:rsidRPr="00BB15C2" w:rsidRDefault="00E72623" w:rsidP="00BB15C2">
      <w:pPr>
        <w:pStyle w:val="NormalWeb"/>
        <w:shd w:val="clear" w:color="auto" w:fill="FFFFFF"/>
        <w:rPr>
          <w:rFonts w:ascii="Arial" w:hAnsi="Arial" w:cs="Arial"/>
          <w:color w:val="000000"/>
          <w:sz w:val="22"/>
          <w:szCs w:val="22"/>
        </w:rPr>
      </w:pPr>
    </w:p>
    <w:sectPr w:rsidR="00E72623" w:rsidRPr="00BB1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1E12D7"/>
    <w:rsid w:val="00302647"/>
    <w:rsid w:val="00354761"/>
    <w:rsid w:val="00414B05"/>
    <w:rsid w:val="00460A22"/>
    <w:rsid w:val="004D456D"/>
    <w:rsid w:val="006472AB"/>
    <w:rsid w:val="006912C2"/>
    <w:rsid w:val="007C7DE2"/>
    <w:rsid w:val="007D3504"/>
    <w:rsid w:val="00967F9A"/>
    <w:rsid w:val="009E5B4D"/>
    <w:rsid w:val="00A276D5"/>
    <w:rsid w:val="00B40265"/>
    <w:rsid w:val="00BB15C2"/>
    <w:rsid w:val="00C03E7E"/>
    <w:rsid w:val="00C978BB"/>
    <w:rsid w:val="00D9379F"/>
    <w:rsid w:val="00DE1882"/>
    <w:rsid w:val="00E31A92"/>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ilary_Mantel" TargetMode="External"/><Relationship Id="rId18" Type="http://schemas.openxmlformats.org/officeDocument/2006/relationships/image" Target="media/image1.jpeg"/><Relationship Id="rId26" Type="http://schemas.openxmlformats.org/officeDocument/2006/relationships/hyperlink" Target="http://www.catholicherald.co.uk/news/2015/02/02/bishops-criticise-perverse-depiction-of-st-thomas-more-in-wolf-hall/" TargetMode="External"/><Relationship Id="rId39" Type="http://schemas.openxmlformats.org/officeDocument/2006/relationships/hyperlink" Target="http://en.wikipedia.org/wiki/David_Starkey" TargetMode="External"/><Relationship Id="rId21" Type="http://schemas.openxmlformats.org/officeDocument/2006/relationships/hyperlink" Target="http://en.wikipedia.org/wiki/Alison_Weir" TargetMode="External"/><Relationship Id="rId34" Type="http://schemas.openxmlformats.org/officeDocument/2006/relationships/hyperlink" Target="http://www.lrb.co.uk/v31/n08/colin-burrow/how-to-twist-a-knife" TargetMode="External"/><Relationship Id="rId42" Type="http://schemas.openxmlformats.org/officeDocument/2006/relationships/hyperlink" Target="http://www.amazon.co.uk/s/ref=nb_sb_noss?url=search-alias=stripbooks&amp;field-keywords=John+Foxe,+Book+of+Martyrs" TargetMode="External"/><Relationship Id="rId47" Type="http://schemas.openxmlformats.org/officeDocument/2006/relationships/image" Target="media/image3.jpeg"/><Relationship Id="rId50" Type="http://schemas.openxmlformats.org/officeDocument/2006/relationships/hyperlink" Target="http://www.telegraph.co.uk/news/obituaries/1466429/Jasper-Ridley.html" TargetMode="External"/><Relationship Id="rId55" Type="http://schemas.openxmlformats.org/officeDocument/2006/relationships/hyperlink" Target="http://spartacus-educational.com/TUDmoreT.htm" TargetMode="External"/><Relationship Id="rId63" Type="http://schemas.openxmlformats.org/officeDocument/2006/relationships/hyperlink" Target="http://spartacus-educational.com/Stephen_Gardiner.htm" TargetMode="External"/><Relationship Id="rId68" Type="http://schemas.openxmlformats.org/officeDocument/2006/relationships/hyperlink" Target="http://www.amazon.co.uk/Treason-Tudor-England-Publisher-Paperback/dp/B00SLU2EB4/ref=sr_1_1?s=books&amp;ie=UTF8&amp;qid=1425623311&amp;sr=1-1&amp;keywords=Treason+in+Tudor+England" TargetMode="External"/><Relationship Id="rId76" Type="http://schemas.openxmlformats.org/officeDocument/2006/relationships/hyperlink" Target="http://spartacus-educational.com/TUDtyndale.htm" TargetMode="External"/><Relationship Id="rId7" Type="http://schemas.openxmlformats.org/officeDocument/2006/relationships/hyperlink" Target="http://spartacus-educational.com/Pcommons.htm" TargetMode="External"/><Relationship Id="rId71" Type="http://schemas.openxmlformats.org/officeDocument/2006/relationships/hyperlink" Target="http://www.telegraph.co.uk/news/obituaries/1466429/Jasper-Ridley.html" TargetMode="External"/><Relationship Id="rId2" Type="http://schemas.openxmlformats.org/officeDocument/2006/relationships/settings" Target="settings.xml"/><Relationship Id="rId16" Type="http://schemas.openxmlformats.org/officeDocument/2006/relationships/hyperlink" Target="http://www.amazon.co.uk/Bring-Up-Bodies-Hilary-Mantel/dp/0008126437/ref=sr_1_1?s=books&amp;ie=UTF8&amp;qid=1425470686&amp;sr=1-1&amp;keywords=Bring+Up+the+Bodies" TargetMode="External"/><Relationship Id="rId29" Type="http://schemas.openxmlformats.org/officeDocument/2006/relationships/hyperlink" Target="http://www.theguardian.com/artanddesign/jonathanjonesblog" TargetMode="External"/><Relationship Id="rId11" Type="http://schemas.openxmlformats.org/officeDocument/2006/relationships/hyperlink" Target="http://spartacus-educational.com/REpiusX1.htm" TargetMode="External"/><Relationship Id="rId24" Type="http://schemas.openxmlformats.org/officeDocument/2006/relationships/hyperlink" Target="http://www.catholicherald.co.uk/news/2015/02/02/bishops-criticise-perverse-depiction-of-st-thomas-more-in-wolf-hall/" TargetMode="External"/><Relationship Id="rId32" Type="http://schemas.openxmlformats.org/officeDocument/2006/relationships/hyperlink" Target="http://www.standard.co.uk/news/a-man-for-all-seasons-sir-thomas-more-brought-low-by-fiction-6799985.html" TargetMode="External"/><Relationship Id="rId37" Type="http://schemas.openxmlformats.org/officeDocument/2006/relationships/hyperlink" Target="http://spartacus-educational.com/TUDmoreT.htm" TargetMode="External"/><Relationship Id="rId40" Type="http://schemas.openxmlformats.org/officeDocument/2006/relationships/hyperlink" Target="http://www.amazon.co.uk/Six-Wives-Queens-Henry-VIII/dp/0099437244/ref=sr_1_1?s=books&amp;ie=UTF8&amp;qid=1419877596&amp;sr=1-1&amp;keywords=David+Starkey,+Six+Wives%3A+The+Queens+of+Henry+VIII" TargetMode="External"/><Relationship Id="rId45" Type="http://schemas.openxmlformats.org/officeDocument/2006/relationships/hyperlink" Target="http://spartacus-educational.com/Richard_Bayfield.htm" TargetMode="External"/><Relationship Id="rId53" Type="http://schemas.openxmlformats.org/officeDocument/2006/relationships/hyperlink" Target="http://spartacus-educational.com/TUDwolseyT.htm" TargetMode="External"/><Relationship Id="rId58" Type="http://schemas.openxmlformats.org/officeDocument/2006/relationships/hyperlink" Target="http://spartacus-educational.com/TUDhenry8.htm" TargetMode="External"/><Relationship Id="rId66" Type="http://schemas.openxmlformats.org/officeDocument/2006/relationships/hyperlink" Target="http://www.louislaumen.com/biography.htm" TargetMode="External"/><Relationship Id="rId74" Type="http://schemas.openxmlformats.org/officeDocument/2006/relationships/hyperlink" Target="http://www.louislaumen.com/biography.htm" TargetMode="External"/><Relationship Id="rId5" Type="http://schemas.openxmlformats.org/officeDocument/2006/relationships/hyperlink" Target="http://www.amazon.co.uk/s/ref=nb_ss_b_0_12?url=search-alias%3Dstripbooks&amp;field-keywords=thomas+more+utopia&amp;sprefix=Thomas+More+" TargetMode="External"/><Relationship Id="rId15" Type="http://schemas.openxmlformats.org/officeDocument/2006/relationships/hyperlink" Target="http://www.amazon.co.uk/Wolf-Hall-Hilary-Mantel/dp/0007230206/ref=sr_1_1?s=books&amp;ie=UTF8&amp;qid=1425470646&amp;sr=1-1&amp;keywords=Wolf+Hall" TargetMode="External"/><Relationship Id="rId23" Type="http://schemas.openxmlformats.org/officeDocument/2006/relationships/hyperlink" Target="http://en.wikipedia.org/wiki/Mark_O%27Toole_%28bishop%29" TargetMode="External"/><Relationship Id="rId28" Type="http://schemas.openxmlformats.org/officeDocument/2006/relationships/image" Target="media/image2.jpeg"/><Relationship Id="rId36" Type="http://schemas.openxmlformats.org/officeDocument/2006/relationships/hyperlink" Target="http://www.amazon.co.uk/s/ref=nb_sb_noss?url=search-alias=stripbooks&amp;field-keywords=Helen+Langdon,+Holbein&amp;rh=n%3A266239,k%3AHelen+Langdon%5Cc+Holbein" TargetMode="External"/><Relationship Id="rId49" Type="http://schemas.openxmlformats.org/officeDocument/2006/relationships/hyperlink" Target="http://www.oxforddnb.com/view/article/1745" TargetMode="External"/><Relationship Id="rId57" Type="http://schemas.openxmlformats.org/officeDocument/2006/relationships/hyperlink" Target="http://spartacus-educational.com/Thomas_Audley.htm" TargetMode="External"/><Relationship Id="rId61" Type="http://schemas.openxmlformats.org/officeDocument/2006/relationships/hyperlink" Target="http://spartacus-educational.com/Richard_Rich.htm" TargetMode="External"/><Relationship Id="rId10" Type="http://schemas.openxmlformats.org/officeDocument/2006/relationships/hyperlink" Target="http://en.wikipedia.org/wiki/Pope_Clement_VII" TargetMode="External"/><Relationship Id="rId19" Type="http://schemas.openxmlformats.org/officeDocument/2006/relationships/hyperlink" Target="http://en.wikipedia.org/wiki/Alison_Plowden" TargetMode="External"/><Relationship Id="rId31" Type="http://schemas.openxmlformats.org/officeDocument/2006/relationships/hyperlink" Target="http://www.spectator.co.uk/author/melanie-mcdonagh/" TargetMode="External"/><Relationship Id="rId44" Type="http://schemas.openxmlformats.org/officeDocument/2006/relationships/hyperlink" Target="http://www.telegraph.co.uk/culture/tvandradio/10096770/Melvyn-Bragg-on-William-Tyndale-his-genius-matched-that-of-Shakespeare.html" TargetMode="External"/><Relationship Id="rId52" Type="http://schemas.openxmlformats.org/officeDocument/2006/relationships/hyperlink" Target="http://spartacus-educational.com/TUDhenry8.htm" TargetMode="External"/><Relationship Id="rId60" Type="http://schemas.openxmlformats.org/officeDocument/2006/relationships/hyperlink" Target="http://spartacus-educational.com/TUDedward6.htm" TargetMode="External"/><Relationship Id="rId65" Type="http://schemas.openxmlformats.org/officeDocument/2006/relationships/hyperlink" Target="http://www.oxforddnb.com/view/article/19191?docPos=1" TargetMode="External"/><Relationship Id="rId73" Type="http://schemas.openxmlformats.org/officeDocument/2006/relationships/hyperlink" Target="http://spartacus-educational.com/TUDholbein.htm" TargetMode="External"/><Relationship Id="rId78" Type="http://schemas.openxmlformats.org/officeDocument/2006/relationships/theme" Target="theme/theme1.xml"/><Relationship Id="rId4" Type="http://schemas.openxmlformats.org/officeDocument/2006/relationships/hyperlink" Target="http://spartacus-educational.com/TUDmoreT.htm" TargetMode="External"/><Relationship Id="rId9" Type="http://schemas.openxmlformats.org/officeDocument/2006/relationships/hyperlink" Target="http://spartacus-educational.com/LONtower.htm" TargetMode="External"/><Relationship Id="rId14" Type="http://schemas.openxmlformats.org/officeDocument/2006/relationships/hyperlink" Target="http://spartacus-educational.com/TUDmoreT.htm" TargetMode="External"/><Relationship Id="rId22" Type="http://schemas.openxmlformats.org/officeDocument/2006/relationships/hyperlink" Target="http://www.amazon.co.uk/Six-Wives-Henry-VIII/dp/0099523620/ref=sr_1_1?s=books&amp;ie=UTF8&amp;qid=1420991252&amp;sr=1-1&amp;keywords=Alison+Weir,+The+Six+Wives+of+Henry+VIII" TargetMode="External"/><Relationship Id="rId27" Type="http://schemas.openxmlformats.org/officeDocument/2006/relationships/hyperlink" Target="http://spartacus-educational.com/TUDholbein.htm" TargetMode="External"/><Relationship Id="rId30" Type="http://schemas.openxmlformats.org/officeDocument/2006/relationships/hyperlink" Target="http://www.theguardian.com/artanddesign/jonathanjonesblog/2015/jan/29/wolf-hall-wrong-thomas-more-was-funny-feminist" TargetMode="External"/><Relationship Id="rId35" Type="http://schemas.openxmlformats.org/officeDocument/2006/relationships/hyperlink" Target="http://www.amazon.co.uk/Helen-Langdon/e/B001HD3UMY" TargetMode="External"/><Relationship Id="rId43" Type="http://schemas.openxmlformats.org/officeDocument/2006/relationships/hyperlink" Target="http://en.wikipedia.org/wiki/Melvyn_Bragg" TargetMode="External"/><Relationship Id="rId48" Type="http://schemas.openxmlformats.org/officeDocument/2006/relationships/hyperlink" Target="http://www.oxforddnb.com/search/results/contributors.jsp?contributorId=42372" TargetMode="External"/><Relationship Id="rId56" Type="http://schemas.openxmlformats.org/officeDocument/2006/relationships/hyperlink" Target="http://spartacus-educational.com/TUDhenry8.htm" TargetMode="External"/><Relationship Id="rId64" Type="http://schemas.openxmlformats.org/officeDocument/2006/relationships/hyperlink" Target="http://www.thomasmorestudies.org/aboutctms.html" TargetMode="External"/><Relationship Id="rId69" Type="http://schemas.openxmlformats.org/officeDocument/2006/relationships/hyperlink" Target="http://en.wikipedia.org/wiki/Peter_Ackroyd" TargetMode="External"/><Relationship Id="rId77" Type="http://schemas.openxmlformats.org/officeDocument/2006/relationships/fontTable" Target="fontTable.xml"/><Relationship Id="rId8" Type="http://schemas.openxmlformats.org/officeDocument/2006/relationships/hyperlink" Target="http://spartacus-educational.com/TUDwolseyT.htm" TargetMode="External"/><Relationship Id="rId51" Type="http://schemas.openxmlformats.org/officeDocument/2006/relationships/hyperlink" Target="http://www.amazon.co.uk/Bloody-Marys-Martyrs-Englands-Terror/dp/1841195359/ref=sr_1_1?s=books&amp;ie=UTF8&amp;qid=1422887906&amp;sr=1-1&amp;keywords=Bloody+Mary%27s+Martyrs" TargetMode="External"/><Relationship Id="rId72" Type="http://schemas.openxmlformats.org/officeDocument/2006/relationships/hyperlink" Target="http://www.amazon.co.uk/Statesman-Fanatic-Thomas-Wolsey-More/dp/0094662703/ref=sr_1_1?s=books&amp;ie=UTF8&amp;qid=1422281485&amp;sr=1-1&amp;keywords=The+Statesman+and+the+Fanatic" TargetMode="External"/><Relationship Id="rId3" Type="http://schemas.openxmlformats.org/officeDocument/2006/relationships/webSettings" Target="webSettings.xml"/><Relationship Id="rId12" Type="http://schemas.openxmlformats.org/officeDocument/2006/relationships/hyperlink" Target="http://en.wikipedia.org/wiki/Pope_John_Paul_II" TargetMode="External"/><Relationship Id="rId17" Type="http://schemas.openxmlformats.org/officeDocument/2006/relationships/hyperlink" Target="http://spartacus-educational.com/TUDholbein.htm" TargetMode="External"/><Relationship Id="rId25" Type="http://schemas.openxmlformats.org/officeDocument/2006/relationships/hyperlink" Target="http://en.wikipedia.org/wiki/Mark_Davies_%28Bishop_of_Shrewsbury%29" TargetMode="External"/><Relationship Id="rId33" Type="http://schemas.openxmlformats.org/officeDocument/2006/relationships/hyperlink" Target="http://www.all-souls.ox.ac.uk/people.php?personid=9" TargetMode="External"/><Relationship Id="rId38" Type="http://schemas.openxmlformats.org/officeDocument/2006/relationships/hyperlink" Target="http://www.amazon.co.uk/s/ref=nb_ss_b_0_12?url=search-alias%3Dstripbooks&amp;field-keywords=thomas+more+utopia&amp;sprefix=Thomas+More+" TargetMode="External"/><Relationship Id="rId46" Type="http://schemas.openxmlformats.org/officeDocument/2006/relationships/hyperlink" Target="http://www.amazon.co.uk/s/ref=nb_sb_noss?url=search-alias=stripbooks&amp;field-keywords=John+Foxe,+Book+of+Martyrs" TargetMode="External"/><Relationship Id="rId59" Type="http://schemas.openxmlformats.org/officeDocument/2006/relationships/hyperlink" Target="http://spartacus-educational.com/Thomas_Wriothesley.htm" TargetMode="External"/><Relationship Id="rId67" Type="http://schemas.openxmlformats.org/officeDocument/2006/relationships/image" Target="media/image4.jpeg"/><Relationship Id="rId20" Type="http://schemas.openxmlformats.org/officeDocument/2006/relationships/hyperlink" Target="http://www.amazon.co.uk/s/ref=nb_sb_noss?url=search-alias=stripbooks&amp;field-keywords=Alison%20Plowden,%20Tudor%20Women" TargetMode="External"/><Relationship Id="rId41" Type="http://schemas.openxmlformats.org/officeDocument/2006/relationships/hyperlink" Target="http://en.wikipedia.org/wiki/John_Foxe" TargetMode="External"/><Relationship Id="rId54" Type="http://schemas.openxmlformats.org/officeDocument/2006/relationships/hyperlink" Target="http://spartacus-educational.com/TUDhenry8.htm" TargetMode="External"/><Relationship Id="rId62" Type="http://schemas.openxmlformats.org/officeDocument/2006/relationships/hyperlink" Target="http://spartacus-educational.com/TUDmary1.htm" TargetMode="External"/><Relationship Id="rId70" Type="http://schemas.openxmlformats.org/officeDocument/2006/relationships/hyperlink" Target="http://www.amazon.co.uk/Tudors-History-England-II-Vol/dp/1447236815/ref=sr_1_2?s=books&amp;ie=UTF8&amp;qid=1420644603&amp;sr=1-2&amp;keywords=Adams,+Leicester+and+the+Court" TargetMode="External"/><Relationship Id="rId75" Type="http://schemas.openxmlformats.org/officeDocument/2006/relationships/hyperlink" Target="http://spartacus-educational.com/TUDmoreT.htm" TargetMode="External"/><Relationship Id="rId1" Type="http://schemas.openxmlformats.org/officeDocument/2006/relationships/styles" Target="styles.xml"/><Relationship Id="rId6" Type="http://schemas.openxmlformats.org/officeDocument/2006/relationships/hyperlink" Target="http://spartacus-educational.com/TUDhenry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2015-05-06T10:51:00Z</dcterms:created>
  <dcterms:modified xsi:type="dcterms:W3CDTF">2015-05-06T10:59:00Z</dcterms:modified>
</cp:coreProperties>
</file>