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967F9A" w:rsidRPr="00967F9A"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p>
    <w:p w:rsidR="00967F9A" w:rsidRPr="00414B05" w:rsidRDefault="00414B05" w:rsidP="00D9379F">
      <w:pPr>
        <w:pStyle w:val="NormalWeb"/>
        <w:shd w:val="clear" w:color="auto" w:fill="FFFFFF"/>
        <w:rPr>
          <w:rStyle w:val="Hyperlink"/>
          <w:rFonts w:ascii="Arial" w:hAnsi="Arial" w:cs="Arial"/>
          <w:shd w:val="clear" w:color="auto" w:fill="FFFFFF"/>
        </w:rPr>
      </w:pPr>
      <w:r w:rsidRPr="00414B05">
        <w:rPr>
          <w:rFonts w:ascii="Arial" w:hAnsi="Arial" w:cs="Arial"/>
          <w:b/>
          <w:shd w:val="clear" w:color="auto" w:fill="FFFFFF"/>
        </w:rPr>
        <w:t>William the Conqueror</w:t>
      </w:r>
      <w:r w:rsidRPr="00414B05">
        <w:rPr>
          <w:rFonts w:ascii="Arial" w:hAnsi="Arial" w:cs="Arial"/>
        </w:rPr>
        <w:t xml:space="preserve"> </w:t>
      </w:r>
      <w:bookmarkStart w:id="0" w:name="_GoBack"/>
      <w:bookmarkEnd w:id="0"/>
      <w:r w:rsidR="007D3504">
        <w:rPr>
          <w:rFonts w:ascii="Arial" w:hAnsi="Arial" w:cs="Arial"/>
          <w:shd w:val="clear" w:color="auto" w:fill="FFFFFF"/>
        </w:rPr>
        <w:fldChar w:fldCharType="begin"/>
      </w:r>
      <w:r w:rsidR="007D3504">
        <w:rPr>
          <w:rFonts w:ascii="Arial" w:hAnsi="Arial" w:cs="Arial"/>
          <w:shd w:val="clear" w:color="auto" w:fill="FFFFFF"/>
        </w:rPr>
        <w:instrText xml:space="preserve"> HYPERLINK "</w:instrText>
      </w:r>
      <w:r w:rsidR="007D3504" w:rsidRPr="007D3504">
        <w:rPr>
          <w:rFonts w:ascii="Arial" w:hAnsi="Arial" w:cs="Arial"/>
          <w:shd w:val="clear" w:color="auto" w:fill="FFFFFF"/>
        </w:rPr>
        <w:instrText>http://spartacus-educational.com/EXnormans2.htm</w:instrText>
      </w:r>
      <w:r w:rsidR="007D3504">
        <w:rPr>
          <w:rFonts w:ascii="Arial" w:hAnsi="Arial" w:cs="Arial"/>
          <w:shd w:val="clear" w:color="auto" w:fill="FFFFFF"/>
        </w:rPr>
        <w:instrText xml:space="preserve">" </w:instrText>
      </w:r>
      <w:r w:rsidR="007D3504">
        <w:rPr>
          <w:rFonts w:ascii="Arial" w:hAnsi="Arial" w:cs="Arial"/>
          <w:shd w:val="clear" w:color="auto" w:fill="FFFFFF"/>
        </w:rPr>
        <w:fldChar w:fldCharType="separate"/>
      </w:r>
      <w:r w:rsidR="007D3504" w:rsidRPr="003E1274">
        <w:rPr>
          <w:rStyle w:val="Hyperlink"/>
          <w:rFonts w:ascii="Arial" w:hAnsi="Arial" w:cs="Arial"/>
          <w:shd w:val="clear" w:color="auto" w:fill="FFFFFF"/>
        </w:rPr>
        <w:t>http://spartacus-educational.com/EXnormans2.htm</w:t>
      </w:r>
      <w:r w:rsidR="007D3504">
        <w:rPr>
          <w:rFonts w:ascii="Arial" w:hAnsi="Arial" w:cs="Arial"/>
          <w:shd w:val="clear" w:color="auto" w:fill="FFFFFF"/>
        </w:rPr>
        <w:fldChar w:fldCharType="end"/>
      </w:r>
    </w:p>
    <w:p w:rsidR="00414B05" w:rsidRPr="00414B05" w:rsidRDefault="00414B05" w:rsidP="00D9379F">
      <w:pPr>
        <w:pStyle w:val="NormalWeb"/>
        <w:shd w:val="clear" w:color="auto" w:fill="FFFFFF"/>
        <w:rPr>
          <w:rFonts w:ascii="Arial" w:hAnsi="Arial" w:cs="Arial"/>
          <w:b/>
          <w:sz w:val="22"/>
          <w:szCs w:val="22"/>
          <w:shd w:val="clear" w:color="auto" w:fill="FFFFFF"/>
        </w:rPr>
      </w:pPr>
    </w:p>
    <w:p w:rsidR="00414B05" w:rsidRPr="00414B05" w:rsidRDefault="00414B05" w:rsidP="00414B05">
      <w:pPr>
        <w:pStyle w:val="NormalWeb"/>
        <w:shd w:val="clear" w:color="auto" w:fill="FFFFFF"/>
        <w:rPr>
          <w:rFonts w:ascii="Arial" w:hAnsi="Arial" w:cs="Arial"/>
          <w:color w:val="000000"/>
          <w:sz w:val="22"/>
          <w:szCs w:val="22"/>
        </w:rPr>
      </w:pPr>
      <w:r w:rsidRPr="00414B05">
        <w:rPr>
          <w:rFonts w:ascii="Arial" w:hAnsi="Arial" w:cs="Arial"/>
          <w:color w:val="000000"/>
          <w:sz w:val="22"/>
          <w:szCs w:val="22"/>
        </w:rPr>
        <w:t>The Normans were in poor shape after the</w:t>
      </w:r>
      <w:r w:rsidRPr="00414B05">
        <w:rPr>
          <w:rStyle w:val="apple-converted-space"/>
          <w:rFonts w:ascii="Arial" w:hAnsi="Arial" w:cs="Arial"/>
          <w:color w:val="000000"/>
          <w:sz w:val="22"/>
          <w:szCs w:val="22"/>
        </w:rPr>
        <w:t> </w:t>
      </w:r>
      <w:hyperlink r:id="rId4" w:history="1">
        <w:r w:rsidRPr="00414B05">
          <w:rPr>
            <w:rStyle w:val="Hyperlink"/>
            <w:rFonts w:ascii="Arial" w:hAnsi="Arial" w:cs="Arial"/>
            <w:color w:val="7700DD"/>
            <w:sz w:val="22"/>
            <w:szCs w:val="22"/>
            <w:u w:val="none"/>
          </w:rPr>
          <w:t>Battle of Hastings</w:t>
        </w:r>
      </w:hyperlink>
      <w:r w:rsidRPr="00414B05">
        <w:rPr>
          <w:rFonts w:ascii="Arial" w:hAnsi="Arial" w:cs="Arial"/>
          <w:color w:val="000000"/>
          <w:sz w:val="22"/>
          <w:szCs w:val="22"/>
        </w:rPr>
        <w:t>. However, the English forces lacked a leader.</w:t>
      </w:r>
      <w:r w:rsidRPr="00414B05">
        <w:rPr>
          <w:rStyle w:val="apple-converted-space"/>
          <w:rFonts w:ascii="Arial" w:hAnsi="Arial" w:cs="Arial"/>
          <w:color w:val="000000"/>
          <w:sz w:val="22"/>
          <w:szCs w:val="22"/>
        </w:rPr>
        <w:t> </w:t>
      </w:r>
      <w:hyperlink r:id="rId5" w:history="1">
        <w:r w:rsidRPr="00414B05">
          <w:rPr>
            <w:rStyle w:val="Hyperlink"/>
            <w:rFonts w:ascii="Arial" w:hAnsi="Arial" w:cs="Arial"/>
            <w:color w:val="7700DD"/>
            <w:sz w:val="22"/>
            <w:szCs w:val="22"/>
            <w:u w:val="none"/>
          </w:rPr>
          <w:t>Harold of Wessex</w:t>
        </w:r>
      </w:hyperlink>
      <w:r w:rsidRPr="00414B05">
        <w:rPr>
          <w:rStyle w:val="apple-converted-space"/>
          <w:rFonts w:ascii="Arial" w:hAnsi="Arial" w:cs="Arial"/>
          <w:color w:val="000000"/>
          <w:sz w:val="22"/>
          <w:szCs w:val="22"/>
        </w:rPr>
        <w:t> </w:t>
      </w:r>
      <w:r w:rsidRPr="00414B05">
        <w:rPr>
          <w:rFonts w:ascii="Arial" w:hAnsi="Arial" w:cs="Arial"/>
          <w:color w:val="000000"/>
          <w:sz w:val="22"/>
          <w:szCs w:val="22"/>
        </w:rPr>
        <w:t>and his brothers were dead and</w:t>
      </w:r>
      <w:r w:rsidRPr="00414B05">
        <w:rPr>
          <w:rStyle w:val="apple-converted-space"/>
          <w:rFonts w:ascii="Arial" w:hAnsi="Arial" w:cs="Arial"/>
          <w:color w:val="000000"/>
          <w:sz w:val="22"/>
          <w:szCs w:val="22"/>
        </w:rPr>
        <w:t> </w:t>
      </w:r>
      <w:hyperlink r:id="rId6" w:history="1">
        <w:r w:rsidRPr="00414B05">
          <w:rPr>
            <w:rStyle w:val="Hyperlink"/>
            <w:rFonts w:ascii="Arial" w:hAnsi="Arial" w:cs="Arial"/>
            <w:color w:val="7700DD"/>
            <w:sz w:val="22"/>
            <w:szCs w:val="22"/>
            <w:u w:val="none"/>
          </w:rPr>
          <w:t>Edgar Etheling</w:t>
        </w:r>
      </w:hyperlink>
      <w:r w:rsidRPr="00414B05">
        <w:rPr>
          <w:rStyle w:val="apple-converted-space"/>
          <w:rFonts w:ascii="Arial" w:hAnsi="Arial" w:cs="Arial"/>
          <w:color w:val="000000"/>
          <w:sz w:val="22"/>
          <w:szCs w:val="22"/>
        </w:rPr>
        <w:t> </w:t>
      </w:r>
      <w:r w:rsidRPr="00414B05">
        <w:rPr>
          <w:rFonts w:ascii="Arial" w:hAnsi="Arial" w:cs="Arial"/>
          <w:color w:val="000000"/>
          <w:sz w:val="22"/>
          <w:szCs w:val="22"/>
        </w:rPr>
        <w:t>was only a teenager.</w:t>
      </w:r>
    </w:p>
    <w:p w:rsidR="00414B05" w:rsidRPr="00414B05" w:rsidRDefault="00414B05" w:rsidP="00414B05">
      <w:pPr>
        <w:pStyle w:val="NormalWeb"/>
        <w:shd w:val="clear" w:color="auto" w:fill="FFFFFF"/>
        <w:rPr>
          <w:rFonts w:ascii="Arial" w:hAnsi="Arial" w:cs="Arial"/>
          <w:color w:val="000000"/>
          <w:sz w:val="22"/>
          <w:szCs w:val="22"/>
        </w:rPr>
      </w:pPr>
      <w:r w:rsidRPr="00414B05">
        <w:rPr>
          <w:rFonts w:ascii="Arial" w:hAnsi="Arial" w:cs="Arial"/>
          <w:color w:val="000000"/>
          <w:sz w:val="22"/>
          <w:szCs w:val="22"/>
        </w:rPr>
        <w:t>On his way to</w:t>
      </w:r>
      <w:r w:rsidRPr="00414B05">
        <w:rPr>
          <w:rStyle w:val="apple-converted-space"/>
          <w:rFonts w:ascii="Arial" w:hAnsi="Arial" w:cs="Arial"/>
          <w:color w:val="000000"/>
          <w:sz w:val="22"/>
          <w:szCs w:val="22"/>
        </w:rPr>
        <w:t> </w:t>
      </w:r>
      <w:hyperlink r:id="rId7" w:history="1">
        <w:r w:rsidRPr="00414B05">
          <w:rPr>
            <w:rStyle w:val="Hyperlink"/>
            <w:rFonts w:ascii="Arial" w:hAnsi="Arial" w:cs="Arial"/>
            <w:color w:val="7700DD"/>
            <w:sz w:val="22"/>
            <w:szCs w:val="22"/>
            <w:u w:val="none"/>
          </w:rPr>
          <w:t>London</w:t>
        </w:r>
      </w:hyperlink>
      <w:r w:rsidRPr="00414B05">
        <w:rPr>
          <w:rStyle w:val="apple-converted-space"/>
          <w:rFonts w:ascii="Arial" w:hAnsi="Arial" w:cs="Arial"/>
          <w:color w:val="000000"/>
          <w:sz w:val="22"/>
          <w:szCs w:val="22"/>
        </w:rPr>
        <w:t> </w:t>
      </w:r>
      <w:r w:rsidRPr="00414B05">
        <w:rPr>
          <w:rFonts w:ascii="Arial" w:hAnsi="Arial" w:cs="Arial"/>
          <w:color w:val="000000"/>
          <w:sz w:val="22"/>
          <w:szCs w:val="22"/>
        </w:rPr>
        <w:t>the Norman leader,</w:t>
      </w:r>
      <w:r w:rsidRPr="00414B05">
        <w:rPr>
          <w:rStyle w:val="apple-converted-space"/>
          <w:rFonts w:ascii="Arial" w:hAnsi="Arial" w:cs="Arial"/>
          <w:color w:val="000000"/>
          <w:sz w:val="22"/>
          <w:szCs w:val="22"/>
        </w:rPr>
        <w:t> </w:t>
      </w:r>
      <w:hyperlink r:id="rId8" w:history="1">
        <w:r w:rsidRPr="00414B05">
          <w:rPr>
            <w:rStyle w:val="Hyperlink"/>
            <w:rFonts w:ascii="Arial" w:hAnsi="Arial" w:cs="Arial"/>
            <w:color w:val="7700DD"/>
            <w:sz w:val="22"/>
            <w:szCs w:val="22"/>
            <w:u w:val="none"/>
          </w:rPr>
          <w:t>William the Conqueror</w:t>
        </w:r>
      </w:hyperlink>
      <w:r w:rsidRPr="00414B05">
        <w:rPr>
          <w:rFonts w:ascii="Arial" w:hAnsi="Arial" w:cs="Arial"/>
          <w:color w:val="000000"/>
          <w:sz w:val="22"/>
          <w:szCs w:val="22"/>
        </w:rPr>
        <w:t>, burnt and looted the villages he passed through. London was well protected and instead of trying to take the capital he went on the rampage in Surrey, Hampshire and Berkshire.</w:t>
      </w:r>
    </w:p>
    <w:p w:rsidR="00414B05" w:rsidRPr="00414B05" w:rsidRDefault="00414B05" w:rsidP="00414B05">
      <w:pPr>
        <w:pStyle w:val="NormalWeb"/>
        <w:shd w:val="clear" w:color="auto" w:fill="FFFFFF"/>
        <w:rPr>
          <w:rFonts w:ascii="Arial" w:hAnsi="Arial" w:cs="Arial"/>
          <w:color w:val="000000"/>
          <w:sz w:val="22"/>
          <w:szCs w:val="22"/>
        </w:rPr>
      </w:pPr>
      <w:r w:rsidRPr="00414B05">
        <w:rPr>
          <w:rFonts w:ascii="Arial" w:hAnsi="Arial" w:cs="Arial"/>
          <w:color w:val="000000"/>
          <w:sz w:val="22"/>
          <w:szCs w:val="22"/>
        </w:rPr>
        <w:t>Leading figures in England arranged a meeting with William and offered to accept him as their king if he would stop his campaign of destruction. William agreed and he was crowned king on 25 December, 1066.</w:t>
      </w:r>
    </w:p>
    <w:p w:rsidR="00414B05" w:rsidRPr="00414B05" w:rsidRDefault="00414B05" w:rsidP="00414B05">
      <w:pPr>
        <w:pStyle w:val="NormalWeb"/>
        <w:shd w:val="clear" w:color="auto" w:fill="FFFFFF"/>
        <w:rPr>
          <w:rFonts w:ascii="Arial" w:hAnsi="Arial" w:cs="Arial"/>
          <w:color w:val="000000"/>
          <w:sz w:val="22"/>
          <w:szCs w:val="22"/>
        </w:rPr>
      </w:pPr>
      <w:r w:rsidRPr="00414B05">
        <w:rPr>
          <w:rFonts w:ascii="Arial" w:hAnsi="Arial" w:cs="Arial"/>
          <w:color w:val="000000"/>
          <w:sz w:val="22"/>
          <w:szCs w:val="22"/>
        </w:rPr>
        <w:t>William did not keep his promise and Norman soldiers continued to loot and rape without punishment. The land and wealth of England was distributed amongst the knights who had fought on the side of the Normans. In return for the support the pope had given him in his campaign, William dispatched large cargoes of gold to churches in Europe.</w:t>
      </w:r>
    </w:p>
    <w:p w:rsidR="00414B05" w:rsidRPr="00414B05" w:rsidRDefault="00414B05" w:rsidP="00414B05">
      <w:pPr>
        <w:pStyle w:val="Heading5"/>
        <w:spacing w:before="0" w:beforeAutospacing="0" w:after="0" w:afterAutospacing="0"/>
        <w:rPr>
          <w:rFonts w:ascii="Arial" w:hAnsi="Arial" w:cs="Arial"/>
          <w:sz w:val="22"/>
          <w:szCs w:val="22"/>
        </w:rPr>
      </w:pPr>
      <w:r w:rsidRPr="00414B05">
        <w:rPr>
          <w:rFonts w:ascii="Arial" w:hAnsi="Arial" w:cs="Arial"/>
          <w:sz w:val="22"/>
          <w:szCs w:val="22"/>
        </w:rPr>
        <w:t>Primary Sources</w:t>
      </w:r>
    </w:p>
    <w:p w:rsidR="00414B05" w:rsidRPr="00414B05" w:rsidRDefault="00414B05" w:rsidP="00414B05">
      <w:pPr>
        <w:pStyle w:val="Heading5"/>
        <w:spacing w:before="0" w:beforeAutospacing="0" w:after="0" w:afterAutospacing="0"/>
        <w:rPr>
          <w:rFonts w:ascii="Arial" w:hAnsi="Arial" w:cs="Arial"/>
          <w:sz w:val="22"/>
          <w:szCs w:val="22"/>
        </w:rPr>
      </w:pPr>
    </w:p>
    <w:p w:rsidR="00414B05" w:rsidRPr="00414B05" w:rsidRDefault="00414B05" w:rsidP="00414B05">
      <w:pPr>
        <w:rPr>
          <w:rFonts w:ascii="Arial" w:hAnsi="Arial" w:cs="Arial"/>
        </w:rPr>
      </w:pPr>
      <w:r w:rsidRPr="00414B05">
        <w:rPr>
          <w:rFonts w:ascii="Arial" w:hAnsi="Arial" w:cs="Arial"/>
        </w:rPr>
        <w:t>(</w:t>
      </w:r>
      <w:r w:rsidRPr="00414B05">
        <w:rPr>
          <w:rFonts w:ascii="Arial" w:hAnsi="Arial" w:cs="Arial"/>
        </w:rPr>
        <w:t>Source 1)</w:t>
      </w:r>
      <w:r w:rsidRPr="00414B05">
        <w:rPr>
          <w:rStyle w:val="apple-converted-space"/>
          <w:rFonts w:ascii="Arial" w:hAnsi="Arial" w:cs="Arial"/>
        </w:rPr>
        <w:t> </w:t>
      </w:r>
      <w:hyperlink r:id="rId9" w:history="1">
        <w:r w:rsidRPr="00414B05">
          <w:rPr>
            <w:rStyle w:val="Hyperlink"/>
            <w:rFonts w:ascii="Arial" w:hAnsi="Arial" w:cs="Arial"/>
            <w:color w:val="7700DD"/>
            <w:u w:val="none"/>
          </w:rPr>
          <w:t>William the Conqueror</w:t>
        </w:r>
      </w:hyperlink>
      <w:r w:rsidRPr="00414B05">
        <w:rPr>
          <w:rStyle w:val="apple-converted-space"/>
          <w:rFonts w:ascii="Arial" w:hAnsi="Arial" w:cs="Arial"/>
        </w:rPr>
        <w:t> </w:t>
      </w:r>
      <w:r w:rsidRPr="00414B05">
        <w:rPr>
          <w:rFonts w:ascii="Arial" w:hAnsi="Arial" w:cs="Arial"/>
        </w:rPr>
        <w:t>(painted in about 1580)</w:t>
      </w:r>
    </w:p>
    <w:p w:rsidR="00414B05" w:rsidRPr="00414B05" w:rsidRDefault="00414B05" w:rsidP="00414B05">
      <w:pPr>
        <w:pStyle w:val="Heading5"/>
        <w:spacing w:before="0" w:beforeAutospacing="0" w:after="0" w:afterAutospacing="0"/>
        <w:rPr>
          <w:rFonts w:ascii="Arial" w:hAnsi="Arial" w:cs="Arial"/>
          <w:sz w:val="22"/>
          <w:szCs w:val="22"/>
        </w:rPr>
      </w:pPr>
    </w:p>
    <w:p w:rsidR="00414B05" w:rsidRPr="00414B05" w:rsidRDefault="00414B05" w:rsidP="00414B05">
      <w:pPr>
        <w:rPr>
          <w:rFonts w:ascii="Arial" w:hAnsi="Arial" w:cs="Arial"/>
        </w:rPr>
      </w:pPr>
      <w:r w:rsidRPr="00414B05">
        <w:rPr>
          <w:rFonts w:ascii="Arial" w:hAnsi="Arial" w:cs="Arial"/>
          <w:noProof/>
          <w:lang w:eastAsia="en-GB"/>
        </w:rPr>
        <w:drawing>
          <wp:inline distT="0" distB="0" distL="0" distR="0">
            <wp:extent cx="2822412" cy="3848100"/>
            <wp:effectExtent l="0" t="0" r="0" b="0"/>
            <wp:docPr id="4" name="Picture 4"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ion 23: Harold swears fealty to William of Normandy, Bayeux Tapestry (c. 10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387" cy="3872607"/>
                    </a:xfrm>
                    <a:prstGeom prst="rect">
                      <a:avLst/>
                    </a:prstGeom>
                    <a:noFill/>
                    <a:ln>
                      <a:noFill/>
                    </a:ln>
                  </pic:spPr>
                </pic:pic>
              </a:graphicData>
            </a:graphic>
          </wp:inline>
        </w:drawing>
      </w:r>
    </w:p>
    <w:p w:rsidR="00414B05" w:rsidRPr="00414B05" w:rsidRDefault="00414B05" w:rsidP="00414B05">
      <w:pPr>
        <w:rPr>
          <w:rFonts w:ascii="Arial" w:hAnsi="Arial" w:cs="Arial"/>
        </w:rPr>
      </w:pPr>
    </w:p>
    <w:p w:rsidR="00414B05" w:rsidRPr="00414B05" w:rsidRDefault="00414B05" w:rsidP="00414B05">
      <w:pPr>
        <w:pStyle w:val="Heading4"/>
        <w:spacing w:before="0" w:beforeAutospacing="0" w:after="0" w:afterAutospacing="0"/>
        <w:rPr>
          <w:rFonts w:ascii="Arial" w:hAnsi="Arial" w:cs="Arial"/>
          <w:sz w:val="22"/>
          <w:szCs w:val="22"/>
        </w:rPr>
      </w:pPr>
      <w:r w:rsidRPr="00414B05">
        <w:rPr>
          <w:rFonts w:ascii="Arial" w:hAnsi="Arial" w:cs="Arial"/>
          <w:sz w:val="22"/>
          <w:szCs w:val="22"/>
        </w:rPr>
        <w:t>(Source 2)</w:t>
      </w:r>
      <w:r w:rsidRPr="00414B05">
        <w:rPr>
          <w:rStyle w:val="apple-converted-space"/>
          <w:rFonts w:ascii="Arial" w:hAnsi="Arial" w:cs="Arial"/>
          <w:sz w:val="22"/>
          <w:szCs w:val="22"/>
        </w:rPr>
        <w:t> </w:t>
      </w:r>
      <w:hyperlink r:id="rId11" w:history="1">
        <w:r w:rsidRPr="00414B05">
          <w:rPr>
            <w:rStyle w:val="Hyperlink"/>
            <w:rFonts w:ascii="Arial" w:hAnsi="Arial" w:cs="Arial"/>
            <w:color w:val="7700DD"/>
            <w:sz w:val="22"/>
            <w:szCs w:val="22"/>
            <w:u w:val="none"/>
          </w:rPr>
          <w:t>Anglo-Saxon Chronicle</w:t>
        </w:r>
      </w:hyperlink>
      <w:r w:rsidRPr="00414B05">
        <w:rPr>
          <w:rFonts w:ascii="Arial" w:hAnsi="Arial" w:cs="Arial"/>
          <w:sz w:val="22"/>
          <w:szCs w:val="22"/>
        </w:rPr>
        <w:t>, Version E, entry for 1087</w:t>
      </w:r>
    </w:p>
    <w:p w:rsidR="00414B05" w:rsidRPr="00414B05" w:rsidRDefault="00414B05" w:rsidP="00414B05">
      <w:pPr>
        <w:pStyle w:val="NormalWeb"/>
        <w:rPr>
          <w:rFonts w:ascii="Arial" w:hAnsi="Arial" w:cs="Arial"/>
          <w:color w:val="000000"/>
          <w:sz w:val="22"/>
          <w:szCs w:val="22"/>
        </w:rPr>
      </w:pPr>
      <w:r w:rsidRPr="00414B05">
        <w:rPr>
          <w:rFonts w:ascii="Arial" w:hAnsi="Arial" w:cs="Arial"/>
          <w:color w:val="000000"/>
          <w:sz w:val="22"/>
          <w:szCs w:val="22"/>
        </w:rPr>
        <w:t>King William and the chief men loved... gold and silver and did not care how sinfully it was obtained provided it came to them. He (William) did not care at all how wrongfully his men got possession of land... nor how many illegal acts they did.</w:t>
      </w:r>
    </w:p>
    <w:p w:rsidR="00414B05" w:rsidRPr="00414B05" w:rsidRDefault="00414B05" w:rsidP="00414B05">
      <w:pPr>
        <w:pStyle w:val="Heading4"/>
        <w:spacing w:before="0" w:beforeAutospacing="0" w:after="0" w:afterAutospacing="0"/>
        <w:rPr>
          <w:rFonts w:ascii="Arial" w:hAnsi="Arial" w:cs="Arial"/>
          <w:sz w:val="22"/>
          <w:szCs w:val="22"/>
        </w:rPr>
      </w:pPr>
      <w:r w:rsidRPr="00414B05">
        <w:rPr>
          <w:rFonts w:ascii="Arial" w:hAnsi="Arial" w:cs="Arial"/>
          <w:sz w:val="22"/>
          <w:szCs w:val="22"/>
        </w:rPr>
        <w:t>(Source 3) In his book</w:t>
      </w:r>
      <w:r w:rsidRPr="00414B05">
        <w:rPr>
          <w:rStyle w:val="apple-converted-space"/>
          <w:rFonts w:ascii="Arial" w:hAnsi="Arial" w:cs="Arial"/>
          <w:sz w:val="22"/>
          <w:szCs w:val="22"/>
        </w:rPr>
        <w:t> </w:t>
      </w:r>
      <w:r w:rsidRPr="00414B05">
        <w:rPr>
          <w:rStyle w:val="Emphasis"/>
          <w:rFonts w:ascii="Arial" w:hAnsi="Arial" w:cs="Arial"/>
          <w:sz w:val="22"/>
          <w:szCs w:val="22"/>
        </w:rPr>
        <w:t>Ecclesiastical History</w:t>
      </w:r>
      <w:r w:rsidRPr="00414B05">
        <w:rPr>
          <w:rFonts w:ascii="Arial" w:hAnsi="Arial" w:cs="Arial"/>
          <w:sz w:val="22"/>
          <w:szCs w:val="22"/>
        </w:rPr>
        <w:t>,</w:t>
      </w:r>
      <w:r w:rsidRPr="00414B05">
        <w:rPr>
          <w:rStyle w:val="apple-converted-space"/>
          <w:rFonts w:ascii="Arial" w:hAnsi="Arial" w:cs="Arial"/>
          <w:sz w:val="22"/>
          <w:szCs w:val="22"/>
        </w:rPr>
        <w:t> </w:t>
      </w:r>
      <w:hyperlink r:id="rId12" w:history="1">
        <w:r w:rsidRPr="00414B05">
          <w:rPr>
            <w:rStyle w:val="Hyperlink"/>
            <w:rFonts w:ascii="Arial" w:hAnsi="Arial" w:cs="Arial"/>
            <w:color w:val="7700DD"/>
            <w:sz w:val="22"/>
            <w:szCs w:val="22"/>
            <w:u w:val="none"/>
          </w:rPr>
          <w:t>Ordericus Vitalis</w:t>
        </w:r>
      </w:hyperlink>
      <w:r w:rsidRPr="00414B05">
        <w:rPr>
          <w:rStyle w:val="apple-converted-space"/>
          <w:rFonts w:ascii="Arial" w:hAnsi="Arial" w:cs="Arial"/>
          <w:sz w:val="22"/>
          <w:szCs w:val="22"/>
        </w:rPr>
        <w:t> </w:t>
      </w:r>
      <w:r w:rsidRPr="00414B05">
        <w:rPr>
          <w:rFonts w:ascii="Arial" w:hAnsi="Arial" w:cs="Arial"/>
          <w:sz w:val="22"/>
          <w:szCs w:val="22"/>
        </w:rPr>
        <w:t>described what happened after an English rebellion in the winter of 1069. (c. 1142)</w:t>
      </w:r>
    </w:p>
    <w:p w:rsidR="00414B05" w:rsidRPr="00414B05" w:rsidRDefault="00414B05" w:rsidP="00414B05">
      <w:pPr>
        <w:pStyle w:val="NormalWeb"/>
        <w:rPr>
          <w:rFonts w:ascii="Arial" w:hAnsi="Arial" w:cs="Arial"/>
          <w:color w:val="000000"/>
          <w:sz w:val="22"/>
          <w:szCs w:val="22"/>
        </w:rPr>
      </w:pPr>
      <w:r w:rsidRPr="00414B05">
        <w:rPr>
          <w:rFonts w:ascii="Arial" w:hAnsi="Arial" w:cs="Arial"/>
          <w:color w:val="000000"/>
          <w:sz w:val="22"/>
          <w:szCs w:val="22"/>
        </w:rPr>
        <w:t>In his anger William ordered that all crops and herds... and food of every kind should be brought together and burned to ashes, so that the whole region north of Humber might be stripped of all means of survival.</w:t>
      </w:r>
    </w:p>
    <w:p w:rsidR="00414B05" w:rsidRPr="00414B05" w:rsidRDefault="00414B05" w:rsidP="00414B05">
      <w:pPr>
        <w:pStyle w:val="Heading4"/>
        <w:spacing w:before="0" w:beforeAutospacing="0" w:after="0" w:afterAutospacing="0"/>
        <w:rPr>
          <w:rFonts w:ascii="Arial" w:hAnsi="Arial" w:cs="Arial"/>
          <w:sz w:val="22"/>
          <w:szCs w:val="22"/>
        </w:rPr>
      </w:pPr>
      <w:r w:rsidRPr="00414B05">
        <w:rPr>
          <w:rFonts w:ascii="Arial" w:hAnsi="Arial" w:cs="Arial"/>
          <w:sz w:val="22"/>
          <w:szCs w:val="22"/>
        </w:rPr>
        <w:t>(Source 4)</w:t>
      </w:r>
      <w:r w:rsidRPr="00414B05">
        <w:rPr>
          <w:rStyle w:val="apple-converted-space"/>
          <w:rFonts w:ascii="Arial" w:hAnsi="Arial" w:cs="Arial"/>
          <w:sz w:val="22"/>
          <w:szCs w:val="22"/>
        </w:rPr>
        <w:t> </w:t>
      </w:r>
      <w:hyperlink r:id="rId13" w:history="1">
        <w:r w:rsidRPr="00414B05">
          <w:rPr>
            <w:rStyle w:val="Hyperlink"/>
            <w:rFonts w:ascii="Arial" w:hAnsi="Arial" w:cs="Arial"/>
            <w:color w:val="7700DD"/>
            <w:sz w:val="22"/>
            <w:szCs w:val="22"/>
            <w:u w:val="none"/>
          </w:rPr>
          <w:t>William of Poitiers</w:t>
        </w:r>
      </w:hyperlink>
      <w:r w:rsidRPr="00414B05">
        <w:rPr>
          <w:rFonts w:ascii="Arial" w:hAnsi="Arial" w:cs="Arial"/>
          <w:sz w:val="22"/>
          <w:szCs w:val="22"/>
        </w:rPr>
        <w:t>,</w:t>
      </w:r>
      <w:r w:rsidRPr="00414B05">
        <w:rPr>
          <w:rStyle w:val="apple-converted-space"/>
          <w:rFonts w:ascii="Arial" w:hAnsi="Arial" w:cs="Arial"/>
          <w:sz w:val="22"/>
          <w:szCs w:val="22"/>
        </w:rPr>
        <w:t> </w:t>
      </w:r>
      <w:r w:rsidRPr="00414B05">
        <w:rPr>
          <w:rStyle w:val="Emphasis"/>
          <w:rFonts w:ascii="Arial" w:hAnsi="Arial" w:cs="Arial"/>
          <w:sz w:val="22"/>
          <w:szCs w:val="22"/>
        </w:rPr>
        <w:t>The Deeds of William, Duke of the Normans</w:t>
      </w:r>
      <w:r w:rsidRPr="00414B05">
        <w:rPr>
          <w:rStyle w:val="apple-converted-space"/>
          <w:rFonts w:ascii="Arial" w:hAnsi="Arial" w:cs="Arial"/>
          <w:sz w:val="22"/>
          <w:szCs w:val="22"/>
        </w:rPr>
        <w:t> </w:t>
      </w:r>
      <w:r w:rsidRPr="00414B05">
        <w:rPr>
          <w:rFonts w:ascii="Arial" w:hAnsi="Arial" w:cs="Arial"/>
          <w:sz w:val="22"/>
          <w:szCs w:val="22"/>
        </w:rPr>
        <w:t>(c. 1071)</w:t>
      </w:r>
    </w:p>
    <w:p w:rsidR="00414B05" w:rsidRPr="00414B05" w:rsidRDefault="00414B05" w:rsidP="00414B05">
      <w:pPr>
        <w:pStyle w:val="NormalWeb"/>
        <w:rPr>
          <w:rFonts w:ascii="Arial" w:hAnsi="Arial" w:cs="Arial"/>
          <w:color w:val="000000"/>
          <w:sz w:val="22"/>
          <w:szCs w:val="22"/>
        </w:rPr>
      </w:pPr>
      <w:r w:rsidRPr="00414B05">
        <w:rPr>
          <w:rFonts w:ascii="Arial" w:hAnsi="Arial" w:cs="Arial"/>
          <w:color w:val="000000"/>
          <w:sz w:val="22"/>
          <w:szCs w:val="22"/>
        </w:rPr>
        <w:t>Duke William excelled both in bravery and soldier-craft... He dominated battles, checking his own men in flight, strengthening their spirit, and sharing their dangers.</w:t>
      </w:r>
      <w:r w:rsidRPr="00414B05">
        <w:rPr>
          <w:rStyle w:val="apple-converted-space"/>
          <w:rFonts w:ascii="Arial" w:hAnsi="Arial" w:cs="Arial"/>
          <w:color w:val="000000"/>
          <w:sz w:val="22"/>
          <w:szCs w:val="22"/>
        </w:rPr>
        <w:t> </w:t>
      </w:r>
    </w:p>
    <w:p w:rsidR="00414B05" w:rsidRPr="00414B05" w:rsidRDefault="00414B05" w:rsidP="00414B05">
      <w:pPr>
        <w:pStyle w:val="Heading4"/>
        <w:spacing w:before="0" w:beforeAutospacing="0" w:after="0" w:afterAutospacing="0"/>
        <w:rPr>
          <w:rFonts w:ascii="Arial" w:hAnsi="Arial" w:cs="Arial"/>
          <w:sz w:val="22"/>
          <w:szCs w:val="22"/>
        </w:rPr>
      </w:pPr>
      <w:r w:rsidRPr="00414B05">
        <w:rPr>
          <w:rFonts w:ascii="Arial" w:hAnsi="Arial" w:cs="Arial"/>
          <w:sz w:val="22"/>
          <w:szCs w:val="22"/>
        </w:rPr>
        <w:t>(Source 5)</w:t>
      </w:r>
      <w:r w:rsidRPr="00414B05">
        <w:rPr>
          <w:rStyle w:val="apple-converted-space"/>
          <w:rFonts w:ascii="Arial" w:hAnsi="Arial" w:cs="Arial"/>
          <w:sz w:val="22"/>
          <w:szCs w:val="22"/>
        </w:rPr>
        <w:t> </w:t>
      </w:r>
      <w:hyperlink r:id="rId14" w:history="1">
        <w:r w:rsidRPr="00414B05">
          <w:rPr>
            <w:rStyle w:val="Hyperlink"/>
            <w:rFonts w:ascii="Arial" w:hAnsi="Arial" w:cs="Arial"/>
            <w:color w:val="7700DD"/>
            <w:sz w:val="22"/>
            <w:szCs w:val="22"/>
            <w:u w:val="none"/>
          </w:rPr>
          <w:t>William of Jumieges</w:t>
        </w:r>
      </w:hyperlink>
      <w:r w:rsidRPr="00414B05">
        <w:rPr>
          <w:rFonts w:ascii="Arial" w:hAnsi="Arial" w:cs="Arial"/>
          <w:sz w:val="22"/>
          <w:szCs w:val="22"/>
        </w:rPr>
        <w:t>, a monk from Caen Abbey in Normandy, wrote about William the Conqueror in 1090.</w:t>
      </w:r>
    </w:p>
    <w:p w:rsidR="00414B05" w:rsidRPr="00414B05" w:rsidRDefault="00414B05" w:rsidP="00414B05">
      <w:pPr>
        <w:pStyle w:val="NormalWeb"/>
        <w:rPr>
          <w:rFonts w:ascii="Arial" w:hAnsi="Arial" w:cs="Arial"/>
          <w:color w:val="000000"/>
          <w:sz w:val="22"/>
          <w:szCs w:val="22"/>
        </w:rPr>
      </w:pPr>
      <w:r w:rsidRPr="00414B05">
        <w:rPr>
          <w:rFonts w:ascii="Arial" w:hAnsi="Arial" w:cs="Arial"/>
          <w:color w:val="000000"/>
          <w:sz w:val="22"/>
          <w:szCs w:val="22"/>
        </w:rPr>
        <w:t>He never allowed himself to be deterred from any enterprise because of the labour it entailed. He was strong in body and tall in stature... He was moderate in drinking, for he deplored drunkenness in all men. In speech he was fluent and persuasive, being skilled at all times in making clear his will. He followed the Christian discipline in which he had been brought up from childhood, and whenever his health permitted he regularly... attended Christian worship each</w:t>
      </w:r>
      <w:r w:rsidRPr="00414B05">
        <w:rPr>
          <w:rFonts w:ascii="Arial" w:hAnsi="Arial" w:cs="Arial"/>
          <w:color w:val="000000"/>
          <w:sz w:val="22"/>
          <w:szCs w:val="22"/>
        </w:rPr>
        <w:br/>
        <w:t>morning and evening and at the celebration of mass.</w:t>
      </w:r>
    </w:p>
    <w:p w:rsidR="00414B05" w:rsidRPr="00414B05" w:rsidRDefault="00414B05" w:rsidP="00414B05">
      <w:pPr>
        <w:pStyle w:val="Heading4"/>
        <w:spacing w:before="0" w:beforeAutospacing="0" w:after="0" w:afterAutospacing="0"/>
        <w:rPr>
          <w:rFonts w:ascii="Arial" w:hAnsi="Arial" w:cs="Arial"/>
          <w:sz w:val="22"/>
          <w:szCs w:val="22"/>
        </w:rPr>
      </w:pPr>
      <w:r w:rsidRPr="00414B05">
        <w:rPr>
          <w:rFonts w:ascii="Arial" w:hAnsi="Arial" w:cs="Arial"/>
          <w:sz w:val="22"/>
          <w:szCs w:val="22"/>
        </w:rPr>
        <w:t>(Source 6)</w:t>
      </w:r>
      <w:r w:rsidRPr="00414B05">
        <w:rPr>
          <w:rStyle w:val="apple-converted-space"/>
          <w:rFonts w:ascii="Arial" w:hAnsi="Arial" w:cs="Arial"/>
          <w:sz w:val="22"/>
          <w:szCs w:val="22"/>
        </w:rPr>
        <w:t> </w:t>
      </w:r>
      <w:hyperlink r:id="rId15" w:tgtFrame="_blank" w:history="1">
        <w:r w:rsidRPr="00414B05">
          <w:rPr>
            <w:rStyle w:val="Hyperlink"/>
            <w:rFonts w:ascii="Arial" w:hAnsi="Arial" w:cs="Arial"/>
            <w:color w:val="7700DD"/>
            <w:sz w:val="22"/>
            <w:szCs w:val="22"/>
            <w:u w:val="none"/>
          </w:rPr>
          <w:t>Pope Gregory VII</w:t>
        </w:r>
      </w:hyperlink>
      <w:r w:rsidRPr="00414B05">
        <w:rPr>
          <w:rStyle w:val="apple-converted-space"/>
          <w:rFonts w:ascii="Arial" w:hAnsi="Arial" w:cs="Arial"/>
          <w:sz w:val="22"/>
          <w:szCs w:val="22"/>
        </w:rPr>
        <w:t> </w:t>
      </w:r>
      <w:r w:rsidRPr="00414B05">
        <w:rPr>
          <w:rFonts w:ascii="Arial" w:hAnsi="Arial" w:cs="Arial"/>
          <w:sz w:val="22"/>
          <w:szCs w:val="22"/>
        </w:rPr>
        <w:t>made the following comments about William the Conqueror in a letter to a friend. (1081)</w:t>
      </w:r>
    </w:p>
    <w:p w:rsidR="00414B05" w:rsidRPr="00414B05" w:rsidRDefault="00414B05" w:rsidP="00414B05">
      <w:pPr>
        <w:pStyle w:val="NormalWeb"/>
        <w:rPr>
          <w:rFonts w:ascii="Arial" w:hAnsi="Arial" w:cs="Arial"/>
          <w:color w:val="000000"/>
          <w:sz w:val="22"/>
          <w:szCs w:val="22"/>
        </w:rPr>
      </w:pPr>
      <w:r w:rsidRPr="00414B05">
        <w:rPr>
          <w:rFonts w:ascii="Arial" w:hAnsi="Arial" w:cs="Arial"/>
          <w:color w:val="000000"/>
          <w:sz w:val="22"/>
          <w:szCs w:val="22"/>
        </w:rPr>
        <w:t>The king of England, though in certain respects he is not as religious as we would wish, still shows himself to be more acceptable than other kings... he neither destroys nor sells the churches of God.. and he bound priests by oath to dismiss their wives.</w:t>
      </w:r>
    </w:p>
    <w:p w:rsidR="00414B05" w:rsidRPr="00414B05" w:rsidRDefault="00414B05" w:rsidP="00414B05">
      <w:pPr>
        <w:pStyle w:val="Heading5"/>
        <w:spacing w:before="0" w:beforeAutospacing="0" w:after="0" w:afterAutospacing="0"/>
        <w:rPr>
          <w:rFonts w:ascii="Arial" w:hAnsi="Arial" w:cs="Arial"/>
          <w:sz w:val="22"/>
          <w:szCs w:val="22"/>
        </w:rPr>
      </w:pPr>
      <w:r w:rsidRPr="00414B05">
        <w:rPr>
          <w:rFonts w:ascii="Arial" w:hAnsi="Arial" w:cs="Arial"/>
          <w:sz w:val="22"/>
          <w:szCs w:val="22"/>
        </w:rPr>
        <w:t>Questions for Students</w:t>
      </w:r>
    </w:p>
    <w:p w:rsidR="00414B05" w:rsidRPr="00414B05" w:rsidRDefault="00414B05" w:rsidP="00414B05">
      <w:pPr>
        <w:pStyle w:val="NormalWeb"/>
        <w:rPr>
          <w:rFonts w:ascii="Arial" w:hAnsi="Arial" w:cs="Arial"/>
          <w:color w:val="000000"/>
          <w:sz w:val="22"/>
          <w:szCs w:val="22"/>
        </w:rPr>
      </w:pPr>
      <w:r w:rsidRPr="00414B05">
        <w:rPr>
          <w:rFonts w:ascii="Arial" w:hAnsi="Arial" w:cs="Arial"/>
          <w:color w:val="000000"/>
          <w:sz w:val="22"/>
          <w:szCs w:val="22"/>
        </w:rPr>
        <w:t>Question 1: (i) Select passages from this unit that praise William the Conqueror. (ii) Select passages from this unit that criticise William the Conqueror.</w:t>
      </w:r>
    </w:p>
    <w:p w:rsidR="00414B05" w:rsidRPr="00414B05" w:rsidRDefault="00414B05" w:rsidP="00414B05">
      <w:pPr>
        <w:pStyle w:val="NormalWeb"/>
        <w:rPr>
          <w:rFonts w:ascii="Arial" w:hAnsi="Arial" w:cs="Arial"/>
          <w:color w:val="000000"/>
          <w:sz w:val="22"/>
          <w:szCs w:val="22"/>
        </w:rPr>
      </w:pPr>
      <w:r w:rsidRPr="00414B05">
        <w:rPr>
          <w:rFonts w:ascii="Arial" w:hAnsi="Arial" w:cs="Arial"/>
          <w:color w:val="000000"/>
          <w:sz w:val="22"/>
          <w:szCs w:val="22"/>
        </w:rPr>
        <w:t>Question 2: Give reasons why different authors had different opinions on William the Conqueror. It will help you to read about the authors by following the links.</w:t>
      </w:r>
    </w:p>
    <w:p w:rsidR="00E72623" w:rsidRPr="00E72623" w:rsidRDefault="00E72623" w:rsidP="00414B05">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414B05"/>
    <w:rsid w:val="004D456D"/>
    <w:rsid w:val="007C7DE2"/>
    <w:rsid w:val="007D3504"/>
    <w:rsid w:val="00967F9A"/>
    <w:rsid w:val="00C978BB"/>
    <w:rsid w:val="00D9379F"/>
    <w:rsid w:val="00E31A92"/>
    <w:rsid w:val="00E7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MEDwilliam1.htm" TargetMode="External"/><Relationship Id="rId13" Type="http://schemas.openxmlformats.org/officeDocument/2006/relationships/hyperlink" Target="http://spartacus-educational.com/MEDpoitiers.htm" TargetMode="External"/><Relationship Id="rId3" Type="http://schemas.openxmlformats.org/officeDocument/2006/relationships/webSettings" Target="webSettings.xml"/><Relationship Id="rId7" Type="http://schemas.openxmlformats.org/officeDocument/2006/relationships/hyperlink" Target="http://spartacus-educational.com/ITlondon.htm" TargetMode="External"/><Relationship Id="rId12" Type="http://schemas.openxmlformats.org/officeDocument/2006/relationships/hyperlink" Target="http://spartacus-educational.com/NORvitalis.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tacus-educational.com/MEDedgar.htm" TargetMode="External"/><Relationship Id="rId11" Type="http://schemas.openxmlformats.org/officeDocument/2006/relationships/hyperlink" Target="http://spartacus-educational.com/MEDchronicleAS.htm" TargetMode="External"/><Relationship Id="rId5" Type="http://schemas.openxmlformats.org/officeDocument/2006/relationships/hyperlink" Target="http://spartacus-educational.com/MEDharold.htm" TargetMode="External"/><Relationship Id="rId15" Type="http://schemas.openxmlformats.org/officeDocument/2006/relationships/hyperlink" Target="http://en.wikipedia.org/wiki/Pope_Gregory_VII" TargetMode="External"/><Relationship Id="rId10" Type="http://schemas.openxmlformats.org/officeDocument/2006/relationships/image" Target="media/image1.jpeg"/><Relationship Id="rId4" Type="http://schemas.openxmlformats.org/officeDocument/2006/relationships/hyperlink" Target="http://spartacus-educational.com/NORhastings.htm" TargetMode="External"/><Relationship Id="rId9" Type="http://schemas.openxmlformats.org/officeDocument/2006/relationships/hyperlink" Target="http://spartacus-educational.com/MEDwilliam1.htm" TargetMode="External"/><Relationship Id="rId14" Type="http://schemas.openxmlformats.org/officeDocument/2006/relationships/hyperlink" Target="http://spartacus-educational.com/MEDjumie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4</cp:revision>
  <dcterms:created xsi:type="dcterms:W3CDTF">2015-04-29T10:11:00Z</dcterms:created>
  <dcterms:modified xsi:type="dcterms:W3CDTF">2015-04-29T10:17:00Z</dcterms:modified>
</cp:coreProperties>
</file>